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left"/>
        <w:rPr>
          <w:rFonts w:ascii="Roboto" w:hAnsi="Roboto" w:eastAsia="Roboto" w:cs="Roboto"/>
          <w:b/>
          <w:bCs/>
          <w:i w:val="0"/>
          <w:iCs w:val="0"/>
          <w:caps w:val="0"/>
          <w:color w:val="555555"/>
          <w:spacing w:val="0"/>
          <w:sz w:val="18"/>
          <w:szCs w:val="18"/>
        </w:rPr>
      </w:pPr>
      <w:bookmarkStart w:id="0" w:name="_GoBack"/>
      <w:r>
        <w:rPr>
          <w:rFonts w:hint="default" w:ascii="Roboto" w:hAnsi="Roboto" w:eastAsia="Roboto" w:cs="Roboto"/>
          <w:b/>
          <w:bCs/>
          <w:i w:val="0"/>
          <w:iCs w:val="0"/>
          <w:caps w:val="0"/>
          <w:color w:val="555555"/>
          <w:spacing w:val="0"/>
          <w:kern w:val="0"/>
          <w:sz w:val="18"/>
          <w:szCs w:val="18"/>
          <w:shd w:val="clear" w:fill="FFFFFF"/>
          <w:lang w:val="en-US" w:eastAsia="zh-CN" w:bidi="ar"/>
        </w:rPr>
        <w:t>11 πιθανα θεματα αναπτυξης και προετοιμασιας για τις τελικες εξετασεις</w:t>
      </w:r>
    </w:p>
    <w:bookmarkEnd w:id="0"/>
    <w:p>
      <w:pPr>
        <w:keepNext w:val="0"/>
        <w:keepLines w:val="0"/>
        <w:widowControl/>
        <w:suppressLineNumbers w:val="0"/>
        <w:jc w:val="left"/>
      </w:pPr>
      <w:r>
        <w:rPr>
          <w:rFonts w:ascii="Arial" w:hAnsi="Arial" w:eastAsia="Arial" w:cs="Arial"/>
          <w:i/>
          <w:iCs/>
          <w:caps w:val="0"/>
          <w:color w:val="777777"/>
          <w:spacing w:val="0"/>
          <w:kern w:val="0"/>
          <w:sz w:val="15"/>
          <w:szCs w:val="15"/>
          <w:shd w:val="clear" w:fill="FFFFFF"/>
          <w:lang w:val="en-US" w:eastAsia="zh-CN" w:bidi="ar"/>
        </w:rPr>
        <w:t>- Τετάρτη, 01 Μαρτίου 2023 -</w:t>
      </w:r>
    </w:p>
    <w:p>
      <w:pPr>
        <w:pStyle w:val="4"/>
        <w:keepNext w:val="0"/>
        <w:keepLines w:val="0"/>
        <w:widowControl/>
        <w:suppressLineNumbers w:val="0"/>
        <w:spacing w:before="0" w:beforeAutospacing="0" w:after="120" w:afterAutospacing="0"/>
        <w:ind w:left="0" w:right="0"/>
      </w:pPr>
      <w:r>
        <w:rPr>
          <w:rFonts w:hint="default" w:ascii="Arial" w:hAnsi="Arial" w:eastAsia="Arial" w:cs="Arial"/>
          <w:i w:val="0"/>
          <w:iCs w:val="0"/>
          <w:caps w:val="0"/>
          <w:color w:val="555555"/>
          <w:spacing w:val="0"/>
          <w:sz w:val="16"/>
          <w:szCs w:val="16"/>
          <w:shd w:val="clear" w:fill="FFFFFF"/>
        </w:rPr>
        <w:t>11 ΕΡΩΤΗΣΕΙΣ ΠΡΟΕΤΟΙΜΑΣΙΑΣ ΜΑΘΗΜΑΤΟΣ με τίτλο  Πολιτική Οικονομία των Μεταρρυθμίσεων στα Μοντέλα της μετάβασης (θα δοθούν 5 ερωτήσεις και θα απαντήσετε σε 2 απο αυτές)</w:t>
      </w:r>
    </w:p>
    <w:p>
      <w:pPr>
        <w:pStyle w:val="4"/>
        <w:keepNext w:val="0"/>
        <w:keepLines w:val="0"/>
        <w:widowControl/>
        <w:suppressLineNumbers w:val="0"/>
        <w:spacing w:before="0" w:beforeAutospacing="0" w:after="120" w:afterAutospacing="0"/>
        <w:ind w:left="0" w:right="0"/>
      </w:pPr>
      <w:r>
        <w:rPr>
          <w:rFonts w:hint="default" w:ascii="Arial" w:hAnsi="Arial" w:eastAsia="Arial" w:cs="Arial"/>
          <w:i w:val="0"/>
          <w:iCs w:val="0"/>
          <w:caps w:val="0"/>
          <w:color w:val="555555"/>
          <w:spacing w:val="0"/>
          <w:sz w:val="16"/>
          <w:szCs w:val="16"/>
          <w:shd w:val="clear" w:fill="FFFFFF"/>
        </w:rPr>
        <w:t>1) Αναλύστε με κριτικό πνεύμα τα 5 εναλλακτικά μοντέλα μετάβασης - μεταρρυθμίσεων δίνοντας έμφαση στα βασικά σημεία του καθενός (μοντελου) και δίνοντας επιπλέον σημασία στις ομοιότητες και τις διαφορές μεταξύ αυτών. Δώστε παραδείγματα ΜΕ ΧΩΡΕΣ. (ΠΧ. ΒΟΥΛΓΑΡΙΑ, ΠΟΛΩΝΙΑ, ΤΣΕΧΙΑ ΚΤΛ.) για να ενισχύσετε την απάντησή σας.</w:t>
      </w:r>
    </w:p>
    <w:p>
      <w:pPr>
        <w:pStyle w:val="4"/>
        <w:keepNext w:val="0"/>
        <w:keepLines w:val="0"/>
        <w:widowControl/>
        <w:suppressLineNumbers w:val="0"/>
        <w:spacing w:before="0" w:beforeAutospacing="0" w:after="120" w:afterAutospacing="0"/>
        <w:ind w:left="0" w:right="0"/>
      </w:pPr>
      <w:r>
        <w:rPr>
          <w:rFonts w:hint="default" w:ascii="Arial" w:hAnsi="Arial" w:eastAsia="Arial" w:cs="Arial"/>
          <w:i w:val="0"/>
          <w:iCs w:val="0"/>
          <w:caps w:val="0"/>
          <w:color w:val="555555"/>
          <w:spacing w:val="0"/>
          <w:sz w:val="16"/>
          <w:szCs w:val="16"/>
          <w:shd w:val="clear" w:fill="FFFFFF"/>
        </w:rPr>
        <w:t>2)Προσπαθήστε να αναλύσετε τα 5 εναλλακτικά μοντέλα μετάβασης - μεταρρυθμίσεων δίνοντας βαρύτητα στην ανάλυσή σας μόνο σε εκείνα τα σημεία (στοιχεία) με τα οποία μπορούμε να συμπεράνουμε ότι τα μοντέλα αυτά χαρακτηρίζονται ως καπιταλιστικά ή σοσιαλιστικά (κομμουνιστικά) ή τέλος ως υβριδικά.</w:t>
      </w:r>
    </w:p>
    <w:p>
      <w:pPr>
        <w:pStyle w:val="4"/>
        <w:keepNext w:val="0"/>
        <w:keepLines w:val="0"/>
        <w:widowControl/>
        <w:suppressLineNumbers w:val="0"/>
        <w:spacing w:before="0" w:beforeAutospacing="0" w:after="120" w:afterAutospacing="0"/>
        <w:ind w:left="0" w:right="0"/>
      </w:pPr>
      <w:r>
        <w:rPr>
          <w:rFonts w:hint="default" w:ascii="Arial" w:hAnsi="Arial" w:eastAsia="Arial" w:cs="Arial"/>
          <w:i w:val="0"/>
          <w:iCs w:val="0"/>
          <w:caps w:val="0"/>
          <w:color w:val="555555"/>
          <w:spacing w:val="0"/>
          <w:sz w:val="16"/>
          <w:szCs w:val="16"/>
          <w:shd w:val="clear" w:fill="FFFFFF"/>
        </w:rPr>
        <w:t>3) αναλύστε με κριτικό πνεύμα το μοντέλο της θεραπείας σοκ με όλα τα βασικά χαρακτηριστικά του και δωστε έμφαση ποια απο αυτά εφαρμόστηκαν στα μνημόνια. Συνποτικά αναφερθείτε στους ΛΟΓΟΥΣ ΕΦΑΡΜΟΓΗΣ ΤΩΝ ΜΝΗΜΟΝΙΩΝ ΣΕ ΜΙΑ ΧΩΡΑ  και ΠΟΙΕΣ ΟΙ ΣΥΝΕΠΕΙΕΣ ΘΕΤΙΚΕΣ/ΑΡΝΗΤΙΚΕΣ ΑΠΟ ΤΗΝ ΥΙΟΘΕΤΗΣΗ ΜΝΗΜΟΝΙΩΝ;</w:t>
      </w:r>
    </w:p>
    <w:p>
      <w:pPr>
        <w:pStyle w:val="4"/>
        <w:keepNext w:val="0"/>
        <w:keepLines w:val="0"/>
        <w:widowControl/>
        <w:suppressLineNumbers w:val="0"/>
        <w:spacing w:before="0" w:beforeAutospacing="0" w:after="120" w:afterAutospacing="0"/>
        <w:ind w:left="0" w:right="0"/>
      </w:pPr>
      <w:r>
        <w:rPr>
          <w:rFonts w:hint="default" w:ascii="Arial" w:hAnsi="Arial" w:eastAsia="Arial" w:cs="Arial"/>
          <w:i w:val="0"/>
          <w:iCs w:val="0"/>
          <w:caps w:val="0"/>
          <w:color w:val="555555"/>
          <w:spacing w:val="0"/>
          <w:sz w:val="16"/>
          <w:szCs w:val="16"/>
          <w:shd w:val="clear" w:fill="FFFFFF"/>
        </w:rPr>
        <w:t>4) Αναλύστε σε βάθος το μοντέλο της σταδιακής μετάβασης (gradualism- ήπια προσαρμογη) καθώς και το μοντέλο της θεραπείας σοκ (απότομη μεταβαση) εστιάζοντας μόνο στις ομοιότητες και στις διαφορές μεταξύ τους. Δώστε παραδείγματα για τουλάχιστον 2 χώρες σε συγκεκριμένη χρονική περίοδο που εφάρμοσαν καθένα από τα 2 αυτά μοντέλα.</w:t>
      </w:r>
      <w:r>
        <w:rPr>
          <w:rFonts w:hint="default" w:ascii="Arial" w:hAnsi="Arial" w:eastAsia="Arial" w:cs="Arial"/>
          <w:i w:val="0"/>
          <w:iCs w:val="0"/>
          <w:caps w:val="0"/>
          <w:color w:val="555555"/>
          <w:spacing w:val="0"/>
          <w:sz w:val="16"/>
          <w:szCs w:val="16"/>
          <w:shd w:val="clear" w:fill="FFFFFF"/>
        </w:rPr>
        <w:br w:type="textWrapping"/>
      </w:r>
      <w:r>
        <w:rPr>
          <w:rFonts w:hint="default" w:ascii="Arial" w:hAnsi="Arial" w:eastAsia="Arial" w:cs="Arial"/>
          <w:i w:val="0"/>
          <w:iCs w:val="0"/>
          <w:caps w:val="0"/>
          <w:color w:val="555555"/>
          <w:spacing w:val="0"/>
          <w:sz w:val="16"/>
          <w:szCs w:val="16"/>
          <w:shd w:val="clear" w:fill="FFFFFF"/>
        </w:rPr>
        <w:t>( ΕΝΑΛΛΑΚΤΙΚΑ της ίδιας ερώτησης) α) Σύγκριση σοσιαλισμού της αγοράς με το Μετακεϋνσιανό μοντέλο. β) εναλλακτικά Κινεζικό μοντέλο αντί σοσιαλισμού της αγοράς ή του Μετακεϋνσιανού μοντέλου κτλ.</w:t>
      </w:r>
    </w:p>
    <w:p>
      <w:pPr>
        <w:pStyle w:val="4"/>
        <w:keepNext w:val="0"/>
        <w:keepLines w:val="0"/>
        <w:widowControl/>
        <w:suppressLineNumbers w:val="0"/>
        <w:spacing w:before="0" w:beforeAutospacing="0" w:after="120" w:afterAutospacing="0"/>
        <w:ind w:left="0" w:right="0"/>
      </w:pPr>
      <w:r>
        <w:rPr>
          <w:rFonts w:hint="default" w:ascii="Arial" w:hAnsi="Arial" w:eastAsia="Arial" w:cs="Arial"/>
          <w:i w:val="0"/>
          <w:iCs w:val="0"/>
          <w:caps w:val="0"/>
          <w:color w:val="555555"/>
          <w:spacing w:val="0"/>
          <w:sz w:val="16"/>
          <w:szCs w:val="16"/>
          <w:shd w:val="clear" w:fill="FFFFFF"/>
        </w:rPr>
        <w:t>5)Ταξινομήστε με κριτικό πνεύμα τα 5 εναλλακτικά μοντέλα μετάβασης - μεταρρυθμίσεων οπως για παραδειγμα τα στοιχεία του κόστους της μετάβασης [ οικονομικό, πολιτικό, ιδεολογικό, κόστος διεθνούς χρηματοοικονομικής βοήθειας, κόστος ΞΑΕ (θα ζητηθουν τα 3 από τα 5 και οχι 5 στα 5) ]</w:t>
      </w:r>
      <w:r>
        <w:rPr>
          <w:rFonts w:hint="default" w:ascii="Arial" w:hAnsi="Arial" w:eastAsia="Arial" w:cs="Arial"/>
          <w:i w:val="0"/>
          <w:iCs w:val="0"/>
          <w:caps w:val="0"/>
          <w:color w:val="555555"/>
          <w:spacing w:val="0"/>
          <w:sz w:val="16"/>
          <w:szCs w:val="16"/>
          <w:shd w:val="clear" w:fill="FFFFFF"/>
        </w:rPr>
        <w:br w:type="textWrapping"/>
      </w:r>
      <w:r>
        <w:rPr>
          <w:rFonts w:hint="default" w:ascii="Arial" w:hAnsi="Arial" w:eastAsia="Arial" w:cs="Arial"/>
          <w:i w:val="0"/>
          <w:iCs w:val="0"/>
          <w:caps w:val="0"/>
          <w:color w:val="555555"/>
          <w:spacing w:val="0"/>
          <w:sz w:val="16"/>
          <w:szCs w:val="16"/>
          <w:shd w:val="clear" w:fill="FFFFFF"/>
        </w:rPr>
        <w:br w:type="textWrapping"/>
      </w:r>
      <w:r>
        <w:rPr>
          <w:rFonts w:hint="default" w:ascii="Arial" w:hAnsi="Arial" w:eastAsia="Arial" w:cs="Arial"/>
          <w:i w:val="0"/>
          <w:iCs w:val="0"/>
          <w:caps w:val="0"/>
          <w:color w:val="555555"/>
          <w:spacing w:val="0"/>
          <w:sz w:val="16"/>
          <w:szCs w:val="16"/>
          <w:shd w:val="clear" w:fill="FFFFFF"/>
        </w:rPr>
        <w:t>ΑΠΟ ΕΔΩ ΚΑΙ ΠΕΡΑ ΚΟΙΤΑΜΕ ΟΡΙΖΟΝΤΙΩΣ ΤΟΥΣ ΠΙΝΑΚΕΣ... ΩΣ ΒΟΗΘΕΙΑ ΤΟ ΑΝΑΦΕΡΩ</w:t>
      </w:r>
      <w:r>
        <w:rPr>
          <w:rFonts w:hint="default" w:ascii="Arial" w:hAnsi="Arial" w:eastAsia="Arial" w:cs="Arial"/>
          <w:i w:val="0"/>
          <w:iCs w:val="0"/>
          <w:caps w:val="0"/>
          <w:color w:val="555555"/>
          <w:spacing w:val="0"/>
          <w:sz w:val="16"/>
          <w:szCs w:val="16"/>
          <w:shd w:val="clear" w:fill="FFFFFF"/>
        </w:rPr>
        <w:br w:type="textWrapping"/>
      </w:r>
      <w:r>
        <w:rPr>
          <w:rFonts w:hint="default" w:ascii="Arial" w:hAnsi="Arial" w:eastAsia="Arial" w:cs="Arial"/>
          <w:i w:val="0"/>
          <w:iCs w:val="0"/>
          <w:caps w:val="0"/>
          <w:color w:val="555555"/>
          <w:spacing w:val="0"/>
          <w:sz w:val="16"/>
          <w:szCs w:val="16"/>
          <w:shd w:val="clear" w:fill="FFFFFF"/>
        </w:rPr>
        <w:t>6) Τί γνωρίζετε για την ιδιωτικοποίηση των μικρών και μεγάλων επιχειρήσεων και της αναδιάρθρωσης αυτών κατά τη διαδικασία μετάβασης ή μεταρρυθμίσεων στα 5 εναλλακτικά μοντέλα. Δωστε παραδειγματα για να ενισχυσετε την απάντηση σας</w:t>
      </w:r>
    </w:p>
    <w:p>
      <w:pPr>
        <w:pStyle w:val="4"/>
        <w:keepNext w:val="0"/>
        <w:keepLines w:val="0"/>
        <w:widowControl/>
        <w:suppressLineNumbers w:val="0"/>
        <w:spacing w:before="0" w:beforeAutospacing="0" w:after="120" w:afterAutospacing="0"/>
        <w:ind w:left="0" w:right="0"/>
      </w:pPr>
      <w:r>
        <w:rPr>
          <w:rFonts w:hint="default" w:ascii="Arial" w:hAnsi="Arial" w:eastAsia="Arial" w:cs="Arial"/>
          <w:i w:val="0"/>
          <w:iCs w:val="0"/>
          <w:caps w:val="0"/>
          <w:color w:val="555555"/>
          <w:spacing w:val="0"/>
          <w:sz w:val="16"/>
          <w:szCs w:val="16"/>
          <w:shd w:val="clear" w:fill="FFFFFF"/>
        </w:rPr>
        <w:t>7) Τί γνωρίζετε για τη δημοσιονομική πολιτική, την φορολογική δομή και την ύπαρξη ή όχι ελλειμματων κρατικου προυπολογισμου, την υπαρξη διακριτης δημοσιονομικης πολιτικης υπερ των ευπαθων ομαδων κατα την διαδικασια μεταβασης - μεταρρυθμισεων στα 5 εναλλακτικα μοντελα. Ποια η γνωμη σας ως παραδειγμα για την περιπτωση της Ελλαδας την περιοδο των μνημονιων σχετικα με τα δημοσιονομικα ελλειμματα/ πλεονασματα της Ελλαδας.</w:t>
      </w:r>
    </w:p>
    <w:p>
      <w:pPr>
        <w:pStyle w:val="4"/>
        <w:keepNext w:val="0"/>
        <w:keepLines w:val="0"/>
        <w:widowControl/>
        <w:suppressLineNumbers w:val="0"/>
        <w:spacing w:before="0" w:beforeAutospacing="0" w:after="120" w:afterAutospacing="0"/>
        <w:ind w:left="0" w:right="0"/>
      </w:pPr>
      <w:r>
        <w:rPr>
          <w:rFonts w:hint="default" w:ascii="Arial" w:hAnsi="Arial" w:eastAsia="Arial" w:cs="Arial"/>
          <w:i w:val="0"/>
          <w:iCs w:val="0"/>
          <w:caps w:val="0"/>
          <w:color w:val="555555"/>
          <w:spacing w:val="0"/>
          <w:sz w:val="16"/>
          <w:szCs w:val="16"/>
          <w:shd w:val="clear" w:fill="FFFFFF"/>
        </w:rPr>
        <w:t>8) Τί γνωρίζετε για την κοινωνική πολιτική, για τους ιδιωτικούς παρόχους πρόνοιας, για το ελάχιστο εγγυημένο εισόδημα διαβίωσης, για το δικαίωμα για δουλειά και εργασία, και για το πρόγραμμα κοινωνικών παροχών, χρηματοδοτούμενο από επιχειρήσεις στα 5 εναλλακτικά μοντέλα μετάβασης - μεταρρυθμίσεων; (7η ΓΡΑΜΜΗ ΤΟΥ ΠΙΝΑΚΑ στα 5 εναλλακτικα μοντελα ολων των πινακων - ΚΟΙΤΑΜΕ ΟΡΙΖΟΝΤΙΑ ΤΟΥΣ 5 ΠΙΝΑΚΕΣ)</w:t>
      </w:r>
    </w:p>
    <w:p>
      <w:pPr>
        <w:pStyle w:val="4"/>
        <w:keepNext w:val="0"/>
        <w:keepLines w:val="0"/>
        <w:widowControl/>
        <w:suppressLineNumbers w:val="0"/>
        <w:spacing w:before="0" w:beforeAutospacing="0" w:after="120" w:afterAutospacing="0"/>
        <w:ind w:left="0" w:right="0"/>
      </w:pPr>
      <w:r>
        <w:rPr>
          <w:rFonts w:hint="default" w:ascii="Arial" w:hAnsi="Arial" w:eastAsia="Arial" w:cs="Arial"/>
          <w:i w:val="0"/>
          <w:iCs w:val="0"/>
          <w:caps w:val="0"/>
          <w:color w:val="555555"/>
          <w:spacing w:val="0"/>
          <w:sz w:val="16"/>
          <w:szCs w:val="16"/>
          <w:shd w:val="clear" w:fill="FFFFFF"/>
        </w:rPr>
        <w:t>9) Τί γνωρίζεται για την νομισματική πολιτική, το χρηματοοικονομικό σύστημα, την ύπαρξη ή όχι ανεξάρτητης κεντρικής τράπεζας και την ύπαρξη ή όχι σκληρών περιορισμών προϋπολογισμού κατά τη διαδικασία μετάβασης/ μεταρρυθμίσεων στα 5 εναλλακτικά μοντέλα. Γνωρίζετε αν σε κάποιο μοντέλο επιτρέπεται διακριτή νομισματική πολιτική υπέρ κάποιων ευπαθών ομάδων; ΔΩΣΤΕ ΠΑΡΑΔΕΙΓΜΑΤΑ ΓΙΑ ΝΑ ΕΝΙΣΧΥΣΕΤΕ ΤΗΝ ΑΠΑΝΤΗΣΗ ΣΑΣ.</w:t>
      </w:r>
    </w:p>
    <w:p>
      <w:pPr>
        <w:pStyle w:val="4"/>
        <w:keepNext w:val="0"/>
        <w:keepLines w:val="0"/>
        <w:widowControl/>
        <w:suppressLineNumbers w:val="0"/>
        <w:spacing w:before="0" w:beforeAutospacing="0" w:after="120" w:afterAutospacing="0"/>
        <w:ind w:left="0" w:right="0"/>
      </w:pPr>
      <w:r>
        <w:rPr>
          <w:rFonts w:hint="default" w:ascii="Arial" w:hAnsi="Arial" w:eastAsia="Arial" w:cs="Arial"/>
          <w:i w:val="0"/>
          <w:iCs w:val="0"/>
          <w:caps w:val="0"/>
          <w:color w:val="555555"/>
          <w:spacing w:val="0"/>
          <w:sz w:val="16"/>
          <w:szCs w:val="16"/>
          <w:shd w:val="clear" w:fill="FFFFFF"/>
        </w:rPr>
        <w:t>10)Σε μια οικονομία επιτρέπονται να εφαρμόζονται και να διαμορφώνονται και να επικρατούν επίσημοι θεσμοί (νόμοι), αλλά και ανεπίσημοι θεσμοί (άτυποι νομοι), ποιά η γνώμη σας για την θεσμική δομή στα 5 εναλλακτικά μοντέλα μετάβασης - μεταρρυθμίσεων. ΔΩΣΤΕ ΠΑΡΑΔΕΙΓΜΑΤΑ ΓΙΑ ΝΑ ΕΝΙΣΧΥΣΕΤΕ ΤΗΝ ΑΠΑΝΤΗΣΗ ΣΑΣ.</w:t>
      </w:r>
    </w:p>
    <w:p>
      <w:pPr>
        <w:pStyle w:val="4"/>
        <w:keepNext w:val="0"/>
        <w:keepLines w:val="0"/>
        <w:widowControl/>
        <w:suppressLineNumbers w:val="0"/>
        <w:spacing w:before="0" w:beforeAutospacing="0" w:after="120" w:afterAutospacing="0"/>
        <w:ind w:left="0" w:right="0"/>
      </w:pPr>
      <w:r>
        <w:rPr>
          <w:rFonts w:hint="default" w:ascii="Arial" w:hAnsi="Arial" w:eastAsia="Arial" w:cs="Arial"/>
          <w:i w:val="0"/>
          <w:iCs w:val="0"/>
          <w:caps w:val="0"/>
          <w:color w:val="555555"/>
          <w:spacing w:val="0"/>
          <w:sz w:val="16"/>
          <w:szCs w:val="16"/>
          <w:shd w:val="clear" w:fill="FFFFFF"/>
        </w:rPr>
        <w:t>11) Πιστεύετε στην ξένη βοήθεια υπό όρους ή χωρίς όρους ξένη βοήθεια (ΧΩΡΙΣ ΜΝΗΜΟΝΙΑ; Ενισχύστε την απάντησή σας χρησιμοποιώντας ΩΣ ΒΑΣΗ ΤΙ ΙΣΧΥΡΙΖΟΝΤΑΙ τα 5 εναλλακτικά μοντέλα μετάβασης - μεταρρυθμίσεων. ΕΙΝΑΙ ΕΦΙΚΤΟ ΝΑ ΕΧΟΥΜΕ ΞΕΝΗ ΒΟΗΘΕΙΑ ΧΩΡΙΣ ΟΡΟΥΣ ΚΑΙ ΧΩΡΙΣ ΜΝΗΜΟΝΙΑ? ΔΩΣΤΕ ΠΑΡΑΔΕΙΓΜΑΤΑ ΓΙΑ ΝΑ ΕΝΙΣΧΥΣΕΤΕ ΤΗΝ ΑΠΑΝΤΗΣΗ ΣΑΣ.</w:t>
      </w:r>
    </w:p>
    <w:p>
      <w:pPr>
        <w:rPr>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Roboto">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C4BB1"/>
    <w:rsid w:val="24EC4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519</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2023-04-07T08:24:00Z</dcterms:created>
  <dc:creator>Anna Xenia Lysikatou</dc:creator>
  <cp:lastModifiedBy>Anna Xenia Lysikatou</cp:lastModifiedBy>
  <dcterms:modified xsi:type="dcterms:W3CDTF">2023-04-08T15:42:58Z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1D7DCBA57C6A45C9B9A81077138741F9</vt:lpwstr>
  </property>
</Properties>
</file>