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784D" w:rsidRDefault="0035784D" w:rsidP="0035784D">
      <w:pPr>
        <w:spacing w:after="0" w:line="240" w:lineRule="auto"/>
        <w:jc w:val="center"/>
        <w:rPr>
          <w:b/>
          <w:sz w:val="30"/>
          <w:szCs w:val="30"/>
          <w:lang w:val="el-GR"/>
        </w:rPr>
      </w:pPr>
      <w:r>
        <w:rPr>
          <w:b/>
          <w:sz w:val="30"/>
          <w:szCs w:val="30"/>
          <w:lang w:val="el-GR"/>
        </w:rPr>
        <w:sym w:font="Webdings" w:char="F0AF"/>
      </w:r>
      <w:r w:rsidRPr="0035784D">
        <w:rPr>
          <w:b/>
          <w:sz w:val="30"/>
          <w:szCs w:val="30"/>
          <w:lang w:val="el-GR"/>
        </w:rPr>
        <w:t>Αποσπάσματα ρεπερτορίου για αναγνώριση αρμονίας</w:t>
      </w:r>
      <w:r>
        <w:rPr>
          <w:b/>
          <w:sz w:val="30"/>
          <w:szCs w:val="30"/>
          <w:lang w:val="el-GR"/>
        </w:rPr>
        <w:sym w:font="Webdings" w:char="F0AF"/>
      </w:r>
      <w:r w:rsidRPr="0035784D">
        <w:rPr>
          <w:b/>
          <w:sz w:val="30"/>
          <w:szCs w:val="30"/>
          <w:lang w:val="el-GR"/>
        </w:rPr>
        <w:t xml:space="preserve"> – </w:t>
      </w:r>
    </w:p>
    <w:p w:rsidR="0035784D" w:rsidRPr="00BC7577" w:rsidRDefault="0035784D" w:rsidP="0035784D">
      <w:pPr>
        <w:spacing w:after="0" w:line="240" w:lineRule="auto"/>
        <w:jc w:val="center"/>
        <w:rPr>
          <w:b/>
          <w:sz w:val="30"/>
          <w:szCs w:val="30"/>
          <w:lang w:val="en-US"/>
        </w:rPr>
      </w:pPr>
      <w:r w:rsidRPr="0035784D">
        <w:rPr>
          <w:b/>
          <w:sz w:val="30"/>
          <w:szCs w:val="30"/>
          <w:lang w:val="el-GR"/>
        </w:rPr>
        <w:t>Άσκηση</w:t>
      </w:r>
      <w:r w:rsidRPr="00BC7577">
        <w:rPr>
          <w:b/>
          <w:sz w:val="30"/>
          <w:szCs w:val="30"/>
          <w:lang w:val="en-US"/>
        </w:rPr>
        <w:t xml:space="preserve"> </w:t>
      </w:r>
      <w:r w:rsidRPr="0035784D">
        <w:rPr>
          <w:b/>
          <w:sz w:val="30"/>
          <w:szCs w:val="30"/>
          <w:lang w:val="el-GR"/>
        </w:rPr>
        <w:t>Ακοής</w:t>
      </w:r>
      <w:r w:rsidRPr="00BC7577">
        <w:rPr>
          <w:b/>
          <w:sz w:val="30"/>
          <w:szCs w:val="30"/>
          <w:lang w:val="en-US"/>
        </w:rPr>
        <w:t xml:space="preserve"> </w:t>
      </w:r>
      <w:r w:rsidRPr="0035784D">
        <w:rPr>
          <w:b/>
          <w:sz w:val="30"/>
          <w:szCs w:val="30"/>
          <w:lang w:val="en-US"/>
        </w:rPr>
        <w:t>IV</w:t>
      </w:r>
      <w:r w:rsidRPr="00BC7577">
        <w:rPr>
          <w:b/>
          <w:sz w:val="30"/>
          <w:szCs w:val="30"/>
          <w:lang w:val="en-US"/>
        </w:rPr>
        <w:t>, 202</w:t>
      </w:r>
      <w:r w:rsidR="00BC7577">
        <w:rPr>
          <w:b/>
          <w:sz w:val="30"/>
          <w:szCs w:val="30"/>
          <w:lang w:val="en-US"/>
        </w:rPr>
        <w:t>1</w:t>
      </w:r>
    </w:p>
    <w:p w:rsidR="0035784D" w:rsidRPr="00BC7577" w:rsidRDefault="0035784D" w:rsidP="001148A4">
      <w:pPr>
        <w:spacing w:after="0" w:line="240" w:lineRule="auto"/>
        <w:rPr>
          <w:b/>
          <w:highlight w:val="yellow"/>
          <w:lang w:val="en-US"/>
        </w:rPr>
      </w:pPr>
    </w:p>
    <w:p w:rsidR="0035784D" w:rsidRPr="00BC7577" w:rsidRDefault="0035784D" w:rsidP="001148A4">
      <w:pPr>
        <w:spacing w:after="0" w:line="240" w:lineRule="auto"/>
        <w:rPr>
          <w:b/>
          <w:highlight w:val="yellow"/>
          <w:lang w:val="en-US"/>
        </w:rPr>
      </w:pPr>
    </w:p>
    <w:p w:rsidR="0042730D" w:rsidRPr="001148A4" w:rsidRDefault="001148A4" w:rsidP="001148A4">
      <w:pPr>
        <w:spacing w:after="0" w:line="240" w:lineRule="auto"/>
        <w:rPr>
          <w:b/>
          <w:lang w:val="en-US"/>
        </w:rPr>
      </w:pPr>
      <w:r w:rsidRPr="00103FD9">
        <w:rPr>
          <w:b/>
          <w:highlight w:val="yellow"/>
        </w:rPr>
        <w:t>(V)ii</w:t>
      </w:r>
      <w:r w:rsidRPr="001148A4">
        <w:rPr>
          <w:b/>
        </w:rPr>
        <w:t xml:space="preserve"> – </w:t>
      </w:r>
      <w:r w:rsidR="00BC7577">
        <w:rPr>
          <w:b/>
          <w:lang w:val="en-US"/>
        </w:rPr>
        <w:t>Chopin</w:t>
      </w:r>
      <w:r w:rsidRPr="001148A4">
        <w:rPr>
          <w:b/>
          <w:lang w:val="en-US"/>
        </w:rPr>
        <w:t>:</w:t>
      </w:r>
      <w:r w:rsidR="00BC7577" w:rsidRPr="00BC7577">
        <w:t xml:space="preserve"> </w:t>
      </w:r>
      <w:r w:rsidR="00BC7577" w:rsidRPr="00BC7577">
        <w:rPr>
          <w:b/>
          <w:lang w:val="en-US"/>
        </w:rPr>
        <w:t>Nocturne Op.9 No.2, Eb Major</w:t>
      </w:r>
      <w:r w:rsidRPr="001148A4">
        <w:rPr>
          <w:b/>
          <w:lang w:val="en-US"/>
        </w:rPr>
        <w:t xml:space="preserve"> </w:t>
      </w:r>
      <w:r w:rsidR="00BC7577">
        <w:rPr>
          <w:b/>
          <w:lang w:val="en-US"/>
        </w:rPr>
        <w:t>(</w:t>
      </w:r>
      <w:r w:rsidRPr="001148A4">
        <w:rPr>
          <w:b/>
          <w:lang w:val="el-GR"/>
        </w:rPr>
        <w:t>μμ</w:t>
      </w:r>
      <w:r w:rsidR="00BC7577">
        <w:rPr>
          <w:b/>
          <w:lang w:val="en-US"/>
        </w:rPr>
        <w:t>.1-2</w:t>
      </w:r>
      <w:r w:rsidRPr="001148A4">
        <w:rPr>
          <w:b/>
          <w:lang w:val="en-US"/>
        </w:rPr>
        <w:t>).</w:t>
      </w:r>
    </w:p>
    <w:p w:rsidR="001148A4" w:rsidRDefault="001148A4" w:rsidP="001148A4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ΙΙΙ, ακουστικό παράδειγμα μέσα στο μάθημα] </w:t>
      </w:r>
    </w:p>
    <w:p w:rsidR="001148A4" w:rsidRPr="001148A4" w:rsidRDefault="001148A4" w:rsidP="001148A4">
      <w:pPr>
        <w:spacing w:after="0" w:line="240" w:lineRule="auto"/>
        <w:rPr>
          <w:lang w:val="el-GR"/>
        </w:rPr>
      </w:pPr>
      <w:r>
        <w:rPr>
          <w:lang w:val="el-GR"/>
        </w:rPr>
        <w:t xml:space="preserve">Παρτιτούρα: </w:t>
      </w:r>
      <w:hyperlink r:id="rId6" w:history="1">
        <w:r>
          <w:rPr>
            <w:rStyle w:val="-"/>
          </w:rPr>
          <w:t>https</w:t>
        </w:r>
        <w:r w:rsidRPr="001148A4">
          <w:rPr>
            <w:rStyle w:val="-"/>
            <w:lang w:val="el-GR"/>
          </w:rPr>
          <w:t>://</w:t>
        </w:r>
        <w:r>
          <w:rPr>
            <w:rStyle w:val="-"/>
          </w:rPr>
          <w:t>www</w:t>
        </w:r>
        <w:r w:rsidRPr="001148A4">
          <w:rPr>
            <w:rStyle w:val="-"/>
            <w:lang w:val="el-GR"/>
          </w:rPr>
          <w:t>.</w:t>
        </w:r>
        <w:r>
          <w:rPr>
            <w:rStyle w:val="-"/>
          </w:rPr>
          <w:t>youtube</w:t>
        </w:r>
        <w:r w:rsidRPr="001148A4">
          <w:rPr>
            <w:rStyle w:val="-"/>
            <w:lang w:val="el-GR"/>
          </w:rPr>
          <w:t>.</w:t>
        </w:r>
        <w:r>
          <w:rPr>
            <w:rStyle w:val="-"/>
          </w:rPr>
          <w:t>com</w:t>
        </w:r>
        <w:r w:rsidRPr="001148A4">
          <w:rPr>
            <w:rStyle w:val="-"/>
            <w:lang w:val="el-GR"/>
          </w:rPr>
          <w:t>/</w:t>
        </w:r>
        <w:r>
          <w:rPr>
            <w:rStyle w:val="-"/>
          </w:rPr>
          <w:t>watch</w:t>
        </w:r>
        <w:r w:rsidRPr="001148A4">
          <w:rPr>
            <w:rStyle w:val="-"/>
            <w:lang w:val="el-GR"/>
          </w:rPr>
          <w:t>?</w:t>
        </w:r>
        <w:r>
          <w:rPr>
            <w:rStyle w:val="-"/>
          </w:rPr>
          <w:t>v</w:t>
        </w:r>
        <w:r w:rsidRPr="001148A4">
          <w:rPr>
            <w:rStyle w:val="-"/>
            <w:lang w:val="el-GR"/>
          </w:rPr>
          <w:t>=</w:t>
        </w:r>
        <w:r>
          <w:rPr>
            <w:rStyle w:val="-"/>
          </w:rPr>
          <w:t>Q</w:t>
        </w:r>
        <w:r w:rsidRPr="001148A4">
          <w:rPr>
            <w:rStyle w:val="-"/>
            <w:lang w:val="el-GR"/>
          </w:rPr>
          <w:t>6</w:t>
        </w:r>
        <w:r>
          <w:rPr>
            <w:rStyle w:val="-"/>
          </w:rPr>
          <w:t>ObPDV</w:t>
        </w:r>
        <w:r w:rsidRPr="001148A4">
          <w:rPr>
            <w:rStyle w:val="-"/>
            <w:lang w:val="el-GR"/>
          </w:rPr>
          <w:t>8</w:t>
        </w:r>
        <w:r>
          <w:rPr>
            <w:rStyle w:val="-"/>
          </w:rPr>
          <w:t>Tp</w:t>
        </w:r>
        <w:r w:rsidRPr="001148A4">
          <w:rPr>
            <w:rStyle w:val="-"/>
            <w:lang w:val="el-GR"/>
          </w:rPr>
          <w:t>8</w:t>
        </w:r>
      </w:hyperlink>
    </w:p>
    <w:p w:rsidR="001148A4" w:rsidRPr="001148A4" w:rsidRDefault="001148A4">
      <w:pPr>
        <w:rPr>
          <w:lang w:val="el-GR"/>
        </w:rPr>
      </w:pPr>
    </w:p>
    <w:p w:rsidR="007D29B2" w:rsidRPr="001148A4" w:rsidRDefault="007D29B2">
      <w:pPr>
        <w:rPr>
          <w:lang w:val="el-GR"/>
        </w:rPr>
      </w:pPr>
    </w:p>
    <w:p w:rsidR="007D29B2" w:rsidRDefault="00BC7577">
      <w:r w:rsidRPr="00BC7577">
        <w:rPr>
          <w:lang w:val="el-GR"/>
        </w:rPr>
        <w:drawing>
          <wp:inline distT="0" distB="0" distL="0" distR="0" wp14:anchorId="551FF3FC" wp14:editId="17BB12A9">
            <wp:extent cx="5274310" cy="1901825"/>
            <wp:effectExtent l="0" t="0" r="2540" b="3175"/>
            <wp:docPr id="4" name="Θέση εικόνας 4" descr="(1) Chopin: Nocturne Op.9 No.2 in Eb Major (Moravec) - YouTu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Θέση εικόνας 4" descr="(1) Chopin: Nocturne Op.9 No.2 in Eb Major (Moravec) - YouTube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9B2" w:rsidRDefault="007D29B2"/>
    <w:p w:rsidR="00766E93" w:rsidRDefault="00766E93" w:rsidP="00766E93">
      <w:pPr>
        <w:tabs>
          <w:tab w:val="left" w:pos="3090"/>
        </w:tabs>
        <w:spacing w:after="0" w:line="240" w:lineRule="auto"/>
        <w:rPr>
          <w:b/>
          <w:noProof/>
          <w:lang w:val="en-US" w:eastAsia="el-GR"/>
        </w:rPr>
      </w:pPr>
    </w:p>
    <w:p w:rsidR="00766E93" w:rsidRPr="00BC7577" w:rsidRDefault="00766E93" w:rsidP="00766E93">
      <w:pPr>
        <w:tabs>
          <w:tab w:val="left" w:pos="3090"/>
        </w:tabs>
        <w:spacing w:after="0" w:line="240" w:lineRule="auto"/>
        <w:rPr>
          <w:b/>
          <w:noProof/>
          <w:lang w:val="el-GR" w:eastAsia="el-GR"/>
        </w:rPr>
      </w:pPr>
      <w:r w:rsidRPr="00BC7577">
        <w:rPr>
          <w:b/>
          <w:noProof/>
          <w:highlight w:val="yellow"/>
          <w:lang w:val="el-GR" w:eastAsia="el-GR"/>
        </w:rPr>
        <w:t>(</w:t>
      </w:r>
      <w:r w:rsidRPr="00103FD9">
        <w:rPr>
          <w:b/>
          <w:noProof/>
          <w:highlight w:val="yellow"/>
          <w:lang w:val="en-US" w:eastAsia="el-GR"/>
        </w:rPr>
        <w:t>V</w:t>
      </w:r>
      <w:r w:rsidRPr="00BC7577">
        <w:rPr>
          <w:b/>
          <w:noProof/>
          <w:highlight w:val="yellow"/>
          <w:lang w:val="el-GR" w:eastAsia="el-GR"/>
        </w:rPr>
        <w:t>)</w:t>
      </w:r>
      <w:r w:rsidRPr="00103FD9">
        <w:rPr>
          <w:b/>
          <w:noProof/>
          <w:highlight w:val="yellow"/>
          <w:lang w:val="en-US" w:eastAsia="el-GR"/>
        </w:rPr>
        <w:t>III</w:t>
      </w:r>
      <w:r w:rsidRPr="00BC7577">
        <w:rPr>
          <w:b/>
          <w:noProof/>
          <w:lang w:val="el-GR" w:eastAsia="el-GR"/>
        </w:rPr>
        <w:t xml:space="preserve"> – </w:t>
      </w:r>
      <w:r>
        <w:rPr>
          <w:b/>
          <w:noProof/>
          <w:lang w:val="en-US" w:eastAsia="el-GR"/>
        </w:rPr>
        <w:t>Vangelis</w:t>
      </w:r>
      <w:r w:rsidRPr="00BC7577">
        <w:rPr>
          <w:b/>
          <w:noProof/>
          <w:lang w:val="el-GR" w:eastAsia="el-GR"/>
        </w:rPr>
        <w:t xml:space="preserve">: </w:t>
      </w:r>
      <w:r w:rsidRPr="00766E93">
        <w:rPr>
          <w:b/>
          <w:i/>
          <w:noProof/>
          <w:lang w:val="en-US" w:eastAsia="el-GR"/>
        </w:rPr>
        <w:t>Conquest</w:t>
      </w:r>
      <w:r w:rsidRPr="00BC7577">
        <w:rPr>
          <w:b/>
          <w:i/>
          <w:noProof/>
          <w:lang w:val="el-GR" w:eastAsia="el-GR"/>
        </w:rPr>
        <w:t xml:space="preserve"> </w:t>
      </w:r>
      <w:r w:rsidRPr="00766E93">
        <w:rPr>
          <w:b/>
          <w:i/>
          <w:noProof/>
          <w:lang w:val="en-US" w:eastAsia="el-GR"/>
        </w:rPr>
        <w:t>of</w:t>
      </w:r>
      <w:r w:rsidRPr="00BC7577">
        <w:rPr>
          <w:b/>
          <w:i/>
          <w:noProof/>
          <w:lang w:val="el-GR" w:eastAsia="el-GR"/>
        </w:rPr>
        <w:t xml:space="preserve"> </w:t>
      </w:r>
      <w:r w:rsidRPr="00766E93">
        <w:rPr>
          <w:b/>
          <w:i/>
          <w:noProof/>
          <w:lang w:val="en-US" w:eastAsia="el-GR"/>
        </w:rPr>
        <w:t>Paradise</w:t>
      </w:r>
      <w:r w:rsidR="000E1F6D">
        <w:rPr>
          <w:b/>
          <w:noProof/>
          <w:lang w:val="el-GR" w:eastAsia="el-GR"/>
        </w:rPr>
        <w:t xml:space="preserve">, στο </w:t>
      </w:r>
      <w:r w:rsidRPr="001148A4">
        <w:rPr>
          <w:b/>
          <w:noProof/>
          <w:lang w:val="el-GR" w:eastAsia="el-GR"/>
        </w:rPr>
        <w:t>μ</w:t>
      </w:r>
      <w:r w:rsidRPr="00BC7577">
        <w:rPr>
          <w:b/>
          <w:noProof/>
          <w:lang w:val="el-GR" w:eastAsia="el-GR"/>
        </w:rPr>
        <w:t xml:space="preserve">.4 </w:t>
      </w:r>
      <w:r>
        <w:rPr>
          <w:b/>
          <w:noProof/>
          <w:lang w:val="el-GR" w:eastAsia="el-GR"/>
        </w:rPr>
        <w:t>στο</w:t>
      </w:r>
      <w:r w:rsidRPr="00BC7577">
        <w:rPr>
          <w:b/>
          <w:noProof/>
          <w:lang w:val="el-GR" w:eastAsia="el-GR"/>
        </w:rPr>
        <w:t xml:space="preserve"> </w:t>
      </w:r>
      <w:r>
        <w:rPr>
          <w:b/>
          <w:noProof/>
          <w:lang w:val="el-GR" w:eastAsia="el-GR"/>
        </w:rPr>
        <w:t>παρακάτω</w:t>
      </w:r>
      <w:r w:rsidRPr="00BC7577">
        <w:rPr>
          <w:b/>
          <w:noProof/>
          <w:lang w:val="el-GR" w:eastAsia="el-GR"/>
        </w:rPr>
        <w:t xml:space="preserve"> </w:t>
      </w:r>
      <w:r>
        <w:rPr>
          <w:b/>
          <w:noProof/>
          <w:lang w:val="el-GR" w:eastAsia="el-GR"/>
        </w:rPr>
        <w:t>απόσπασμα</w:t>
      </w:r>
    </w:p>
    <w:p w:rsidR="00766E93" w:rsidRDefault="00766E93" w:rsidP="00766E93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ΙΙ, ακουστικό παράδειγμα μέσα στο μάθημα] </w:t>
      </w:r>
    </w:p>
    <w:p w:rsidR="00766E93" w:rsidRDefault="00766E93" w:rsidP="00766E93">
      <w:pPr>
        <w:rPr>
          <w:lang w:val="el-GR"/>
        </w:rPr>
      </w:pPr>
      <w:r>
        <w:rPr>
          <w:lang w:val="el-GR"/>
        </w:rPr>
        <w:t xml:space="preserve">Παρτιτούρα: </w:t>
      </w:r>
      <w:hyperlink r:id="rId8" w:history="1">
        <w:r>
          <w:rPr>
            <w:rStyle w:val="-"/>
          </w:rPr>
          <w:t>https</w:t>
        </w:r>
        <w:r w:rsidRPr="00766E93">
          <w:rPr>
            <w:rStyle w:val="-"/>
            <w:lang w:val="el-GR"/>
          </w:rPr>
          <w:t>://</w:t>
        </w:r>
        <w:r>
          <w:rPr>
            <w:rStyle w:val="-"/>
          </w:rPr>
          <w:t>www</w:t>
        </w:r>
        <w:r w:rsidRPr="00766E93">
          <w:rPr>
            <w:rStyle w:val="-"/>
            <w:lang w:val="el-GR"/>
          </w:rPr>
          <w:t>.</w:t>
        </w:r>
        <w:r>
          <w:rPr>
            <w:rStyle w:val="-"/>
          </w:rPr>
          <w:t>youtube</w:t>
        </w:r>
        <w:r w:rsidRPr="00766E93">
          <w:rPr>
            <w:rStyle w:val="-"/>
            <w:lang w:val="el-GR"/>
          </w:rPr>
          <w:t>.</w:t>
        </w:r>
        <w:r>
          <w:rPr>
            <w:rStyle w:val="-"/>
          </w:rPr>
          <w:t>com</w:t>
        </w:r>
        <w:r w:rsidRPr="00766E93">
          <w:rPr>
            <w:rStyle w:val="-"/>
            <w:lang w:val="el-GR"/>
          </w:rPr>
          <w:t>/</w:t>
        </w:r>
        <w:r>
          <w:rPr>
            <w:rStyle w:val="-"/>
          </w:rPr>
          <w:t>watch</w:t>
        </w:r>
        <w:r w:rsidRPr="00766E93">
          <w:rPr>
            <w:rStyle w:val="-"/>
            <w:lang w:val="el-GR"/>
          </w:rPr>
          <w:t>?</w:t>
        </w:r>
        <w:r>
          <w:rPr>
            <w:rStyle w:val="-"/>
          </w:rPr>
          <w:t>v</w:t>
        </w:r>
        <w:r w:rsidRPr="00766E93">
          <w:rPr>
            <w:rStyle w:val="-"/>
            <w:lang w:val="el-GR"/>
          </w:rPr>
          <w:t>=</w:t>
        </w:r>
        <w:r>
          <w:rPr>
            <w:rStyle w:val="-"/>
          </w:rPr>
          <w:t>mretnIxnAZc</w:t>
        </w:r>
      </w:hyperlink>
    </w:p>
    <w:p w:rsidR="00766E93" w:rsidRDefault="00766E93" w:rsidP="00766E93">
      <w:pPr>
        <w:rPr>
          <w:lang w:val="el-GR"/>
        </w:rPr>
      </w:pPr>
    </w:p>
    <w:p w:rsidR="00513EC4" w:rsidRDefault="00513EC4" w:rsidP="00766E93">
      <w:pPr>
        <w:rPr>
          <w:lang w:val="el-GR"/>
        </w:rPr>
      </w:pPr>
    </w:p>
    <w:p w:rsidR="00766E93" w:rsidRDefault="00766E93" w:rsidP="00766E93">
      <w:pPr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7297816B" wp14:editId="394CD178">
            <wp:extent cx="5274310" cy="1022985"/>
            <wp:effectExtent l="0" t="0" r="2540" b="5715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8A4" w:rsidRDefault="001148A4" w:rsidP="001148A4">
      <w:pPr>
        <w:tabs>
          <w:tab w:val="left" w:pos="3090"/>
        </w:tabs>
        <w:rPr>
          <w:noProof/>
          <w:lang w:val="el-GR" w:eastAsia="el-GR"/>
        </w:rPr>
      </w:pPr>
    </w:p>
    <w:p w:rsidR="00513EC4" w:rsidRDefault="00513EC4" w:rsidP="001148A4">
      <w:pPr>
        <w:tabs>
          <w:tab w:val="left" w:pos="3090"/>
        </w:tabs>
        <w:rPr>
          <w:noProof/>
          <w:lang w:val="el-GR" w:eastAsia="el-GR"/>
        </w:rPr>
      </w:pPr>
    </w:p>
    <w:p w:rsidR="00766E93" w:rsidRDefault="00766E93" w:rsidP="001148A4">
      <w:pPr>
        <w:tabs>
          <w:tab w:val="left" w:pos="3090"/>
        </w:tabs>
      </w:pPr>
      <w:r>
        <w:rPr>
          <w:noProof/>
          <w:lang w:val="el-GR" w:eastAsia="el-GR"/>
        </w:rPr>
        <w:drawing>
          <wp:inline distT="0" distB="0" distL="0" distR="0" wp14:anchorId="50930953" wp14:editId="33D99CA1">
            <wp:extent cx="5274310" cy="1018540"/>
            <wp:effectExtent l="0" t="0" r="2540" b="0"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E93" w:rsidRDefault="00766E93" w:rsidP="00766E93">
      <w:pPr>
        <w:tabs>
          <w:tab w:val="left" w:pos="3090"/>
        </w:tabs>
        <w:spacing w:after="0" w:line="240" w:lineRule="auto"/>
        <w:rPr>
          <w:b/>
          <w:noProof/>
          <w:lang w:val="en-US" w:eastAsia="el-GR"/>
        </w:rPr>
      </w:pPr>
    </w:p>
    <w:p w:rsidR="00513EC4" w:rsidRDefault="00513EC4" w:rsidP="00513EC4">
      <w:pPr>
        <w:tabs>
          <w:tab w:val="left" w:pos="3090"/>
        </w:tabs>
        <w:spacing w:after="0" w:line="240" w:lineRule="auto"/>
        <w:rPr>
          <w:b/>
          <w:noProof/>
          <w:lang w:val="el-GR" w:eastAsia="el-GR"/>
        </w:rPr>
      </w:pPr>
    </w:p>
    <w:p w:rsidR="001657DD" w:rsidRPr="000E1F6D" w:rsidRDefault="001657DD" w:rsidP="001657DD">
      <w:pPr>
        <w:tabs>
          <w:tab w:val="left" w:pos="3090"/>
        </w:tabs>
        <w:spacing w:after="0" w:line="240" w:lineRule="auto"/>
        <w:rPr>
          <w:b/>
          <w:noProof/>
          <w:lang w:val="el-GR" w:eastAsia="el-GR"/>
        </w:rPr>
      </w:pPr>
      <w:r w:rsidRPr="00103FD9">
        <w:rPr>
          <w:b/>
          <w:noProof/>
          <w:highlight w:val="yellow"/>
          <w:lang w:val="el-GR" w:eastAsia="el-GR"/>
        </w:rPr>
        <w:lastRenderedPageBreak/>
        <w:t>(</w:t>
      </w:r>
      <w:r w:rsidRPr="00103FD9">
        <w:rPr>
          <w:b/>
          <w:noProof/>
          <w:highlight w:val="yellow"/>
          <w:lang w:val="en-US" w:eastAsia="el-GR"/>
        </w:rPr>
        <w:t>V</w:t>
      </w:r>
      <w:r w:rsidRPr="00103FD9">
        <w:rPr>
          <w:b/>
          <w:noProof/>
          <w:highlight w:val="yellow"/>
          <w:lang w:val="el-GR" w:eastAsia="el-GR"/>
        </w:rPr>
        <w:t>)</w:t>
      </w:r>
      <w:r w:rsidRPr="00103FD9">
        <w:rPr>
          <w:b/>
          <w:noProof/>
          <w:highlight w:val="yellow"/>
          <w:lang w:val="en-US" w:eastAsia="el-GR"/>
        </w:rPr>
        <w:t>V</w:t>
      </w:r>
      <w:r w:rsidRPr="000E1F6D">
        <w:rPr>
          <w:b/>
          <w:noProof/>
          <w:lang w:val="el-GR" w:eastAsia="el-GR"/>
        </w:rPr>
        <w:t xml:space="preserve"> – </w:t>
      </w:r>
      <w:r>
        <w:rPr>
          <w:b/>
          <w:noProof/>
          <w:lang w:val="en-US" w:eastAsia="el-GR"/>
        </w:rPr>
        <w:t>Mozart</w:t>
      </w:r>
      <w:r w:rsidRPr="000E1F6D">
        <w:rPr>
          <w:b/>
          <w:noProof/>
          <w:lang w:val="el-GR" w:eastAsia="el-GR"/>
        </w:rPr>
        <w:t xml:space="preserve">: </w:t>
      </w:r>
      <w:r>
        <w:rPr>
          <w:b/>
          <w:i/>
          <w:noProof/>
          <w:lang w:val="en-US" w:eastAsia="el-GR"/>
        </w:rPr>
        <w:t>Eine</w:t>
      </w:r>
      <w:r w:rsidRPr="000E1F6D">
        <w:rPr>
          <w:b/>
          <w:i/>
          <w:noProof/>
          <w:lang w:val="el-GR" w:eastAsia="el-GR"/>
        </w:rPr>
        <w:t xml:space="preserve"> </w:t>
      </w:r>
      <w:r>
        <w:rPr>
          <w:b/>
          <w:i/>
          <w:noProof/>
          <w:lang w:val="en-US" w:eastAsia="el-GR"/>
        </w:rPr>
        <w:t>kleine</w:t>
      </w:r>
      <w:r w:rsidRPr="000E1F6D">
        <w:rPr>
          <w:b/>
          <w:i/>
          <w:noProof/>
          <w:lang w:val="el-GR" w:eastAsia="el-GR"/>
        </w:rPr>
        <w:t xml:space="preserve"> </w:t>
      </w:r>
      <w:r>
        <w:rPr>
          <w:b/>
          <w:i/>
          <w:noProof/>
          <w:lang w:val="en-US" w:eastAsia="el-GR"/>
        </w:rPr>
        <w:t>Nachtmusik</w:t>
      </w:r>
      <w:r w:rsidRPr="000E1F6D">
        <w:rPr>
          <w:b/>
          <w:noProof/>
          <w:lang w:val="el-GR" w:eastAsia="el-GR"/>
        </w:rPr>
        <w:t xml:space="preserve">, </w:t>
      </w:r>
      <w:r>
        <w:rPr>
          <w:b/>
          <w:noProof/>
          <w:lang w:val="en-US" w:eastAsia="el-GR"/>
        </w:rPr>
        <w:t>K</w:t>
      </w:r>
      <w:r w:rsidRPr="000E1F6D">
        <w:rPr>
          <w:b/>
          <w:noProof/>
          <w:lang w:val="el-GR" w:eastAsia="el-GR"/>
        </w:rPr>
        <w:t>.525</w:t>
      </w:r>
      <w:r w:rsidR="000E1F6D" w:rsidRPr="000E1F6D">
        <w:rPr>
          <w:b/>
          <w:noProof/>
          <w:lang w:val="el-GR" w:eastAsia="el-GR"/>
        </w:rPr>
        <w:t xml:space="preserve">, </w:t>
      </w:r>
      <w:r w:rsidR="000E1F6D">
        <w:rPr>
          <w:b/>
          <w:noProof/>
          <w:lang w:val="el-GR" w:eastAsia="el-GR"/>
        </w:rPr>
        <w:t>στα</w:t>
      </w:r>
      <w:r w:rsidR="000E1F6D" w:rsidRPr="000E1F6D">
        <w:rPr>
          <w:b/>
          <w:noProof/>
          <w:lang w:val="el-GR" w:eastAsia="el-GR"/>
        </w:rPr>
        <w:t xml:space="preserve"> </w:t>
      </w:r>
      <w:r w:rsidRPr="001148A4">
        <w:rPr>
          <w:b/>
          <w:noProof/>
          <w:lang w:val="el-GR" w:eastAsia="el-GR"/>
        </w:rPr>
        <w:t>μ</w:t>
      </w:r>
      <w:r w:rsidR="000E1F6D">
        <w:rPr>
          <w:b/>
          <w:noProof/>
          <w:lang w:val="el-GR" w:eastAsia="el-GR"/>
        </w:rPr>
        <w:t>μ</w:t>
      </w:r>
      <w:r w:rsidRPr="000E1F6D">
        <w:rPr>
          <w:b/>
          <w:noProof/>
          <w:lang w:val="el-GR" w:eastAsia="el-GR"/>
        </w:rPr>
        <w:t xml:space="preserve">.21-23, </w:t>
      </w:r>
      <w:r>
        <w:rPr>
          <w:b/>
          <w:noProof/>
          <w:lang w:val="el-GR" w:eastAsia="el-GR"/>
        </w:rPr>
        <w:t>και</w:t>
      </w:r>
      <w:r w:rsidRPr="000E1F6D">
        <w:rPr>
          <w:b/>
          <w:noProof/>
          <w:lang w:val="el-GR" w:eastAsia="el-GR"/>
        </w:rPr>
        <w:t xml:space="preserve"> 26-7</w:t>
      </w:r>
    </w:p>
    <w:p w:rsidR="001657DD" w:rsidRDefault="001657DD" w:rsidP="001657DD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ΙΙ, ακουστικό παράδειγμα μέσα στο μάθημα] </w:t>
      </w:r>
    </w:p>
    <w:p w:rsidR="001657DD" w:rsidRDefault="001657DD" w:rsidP="00BC7577">
      <w:pPr>
        <w:tabs>
          <w:tab w:val="left" w:pos="3090"/>
        </w:tabs>
        <w:spacing w:after="0" w:line="240" w:lineRule="auto"/>
        <w:rPr>
          <w:lang w:val="el-GR"/>
        </w:rPr>
      </w:pPr>
    </w:p>
    <w:p w:rsidR="00BC7577" w:rsidRPr="00BC7577" w:rsidRDefault="00BC7577" w:rsidP="00BC7577">
      <w:pPr>
        <w:tabs>
          <w:tab w:val="left" w:pos="3090"/>
        </w:tabs>
        <w:spacing w:after="0" w:line="240" w:lineRule="auto"/>
        <w:rPr>
          <w:sz w:val="30"/>
          <w:szCs w:val="30"/>
          <w:lang w:val="el-GR"/>
        </w:rPr>
      </w:pPr>
      <w:r>
        <w:rPr>
          <w:lang w:val="el-GR"/>
        </w:rPr>
        <w:t xml:space="preserve">                                    </w:t>
      </w:r>
      <w:r w:rsidRPr="00BC7577">
        <w:rPr>
          <w:sz w:val="30"/>
          <w:szCs w:val="30"/>
          <w:lang w:val="el-GR"/>
        </w:rPr>
        <w:sym w:font="Wingdings 3" w:char="F03B"/>
      </w:r>
    </w:p>
    <w:p w:rsidR="001657DD" w:rsidRDefault="001657DD" w:rsidP="001148A4">
      <w:pPr>
        <w:tabs>
          <w:tab w:val="left" w:pos="3090"/>
        </w:tabs>
        <w:rPr>
          <w:noProof/>
          <w:lang w:val="el-GR" w:eastAsia="el-GR"/>
        </w:rPr>
      </w:pPr>
      <w:r>
        <w:rPr>
          <w:b/>
          <w:noProof/>
          <w:lang w:val="el-GR" w:eastAsia="el-GR"/>
        </w:rPr>
        <w:drawing>
          <wp:inline distT="0" distB="0" distL="0" distR="0" wp14:anchorId="3B6F2E1D" wp14:editId="3348DD23">
            <wp:extent cx="6028139" cy="1533525"/>
            <wp:effectExtent l="0" t="0" r="0" b="0"/>
            <wp:docPr id="15" name="Εικόνα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989" cy="153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7DD" w:rsidRDefault="001657DD" w:rsidP="001148A4">
      <w:pPr>
        <w:tabs>
          <w:tab w:val="left" w:pos="3090"/>
        </w:tabs>
        <w:rPr>
          <w:noProof/>
          <w:lang w:val="el-GR" w:eastAsia="el-GR"/>
        </w:rPr>
      </w:pPr>
    </w:p>
    <w:p w:rsidR="001657DD" w:rsidRDefault="001657DD" w:rsidP="001148A4">
      <w:pPr>
        <w:tabs>
          <w:tab w:val="left" w:pos="3090"/>
        </w:tabs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3D53FA3C" wp14:editId="59B3A284">
            <wp:extent cx="6059523" cy="1524000"/>
            <wp:effectExtent l="0" t="0" r="0" b="0"/>
            <wp:docPr id="16" name="Εικόνα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0986" cy="1526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7DD" w:rsidRDefault="001657DD" w:rsidP="001148A4">
      <w:pPr>
        <w:tabs>
          <w:tab w:val="left" w:pos="3090"/>
        </w:tabs>
        <w:rPr>
          <w:lang w:val="el-GR"/>
        </w:rPr>
      </w:pPr>
    </w:p>
    <w:p w:rsidR="009D21DF" w:rsidRDefault="009D21DF" w:rsidP="000E1F6D">
      <w:pPr>
        <w:tabs>
          <w:tab w:val="left" w:pos="3090"/>
        </w:tabs>
        <w:spacing w:after="0" w:line="240" w:lineRule="auto"/>
        <w:rPr>
          <w:b/>
          <w:lang w:val="en-US"/>
        </w:rPr>
      </w:pPr>
    </w:p>
    <w:p w:rsidR="001657DD" w:rsidRPr="000E1F6D" w:rsidRDefault="001657DD" w:rsidP="000E1F6D">
      <w:pPr>
        <w:tabs>
          <w:tab w:val="left" w:pos="3090"/>
        </w:tabs>
        <w:spacing w:after="0" w:line="240" w:lineRule="auto"/>
        <w:rPr>
          <w:b/>
          <w:lang w:val="en-US"/>
        </w:rPr>
      </w:pPr>
      <w:r w:rsidRPr="00103FD9">
        <w:rPr>
          <w:b/>
          <w:highlight w:val="yellow"/>
          <w:lang w:val="en-US"/>
        </w:rPr>
        <w:t>Dim.app</w:t>
      </w:r>
      <w:r w:rsidRPr="000E1F6D">
        <w:rPr>
          <w:b/>
          <w:lang w:val="en-US"/>
        </w:rPr>
        <w:t xml:space="preserve">. – Schubert: </w:t>
      </w:r>
      <w:r w:rsidRPr="000E1F6D">
        <w:rPr>
          <w:b/>
          <w:i/>
          <w:lang w:val="en-US"/>
        </w:rPr>
        <w:t>String Quintet in C major</w:t>
      </w:r>
      <w:r w:rsidRPr="000E1F6D">
        <w:rPr>
          <w:b/>
          <w:lang w:val="en-US"/>
        </w:rPr>
        <w:t>, D. 956, I</w:t>
      </w:r>
      <w:r w:rsidR="000E1F6D" w:rsidRPr="000E1F6D">
        <w:rPr>
          <w:b/>
          <w:lang w:val="en-US"/>
        </w:rPr>
        <w:t xml:space="preserve">, </w:t>
      </w:r>
      <w:r w:rsidR="000E1F6D">
        <w:rPr>
          <w:b/>
          <w:lang w:val="el-GR"/>
        </w:rPr>
        <w:t>στα</w:t>
      </w:r>
      <w:r w:rsidR="000E1F6D" w:rsidRPr="000E1F6D">
        <w:rPr>
          <w:b/>
          <w:lang w:val="en-US"/>
        </w:rPr>
        <w:t xml:space="preserve"> </w:t>
      </w:r>
      <w:r w:rsidR="000E1F6D">
        <w:rPr>
          <w:b/>
          <w:lang w:val="el-GR"/>
        </w:rPr>
        <w:t>μμ</w:t>
      </w:r>
      <w:r w:rsidR="000E1F6D" w:rsidRPr="000E1F6D">
        <w:rPr>
          <w:b/>
          <w:lang w:val="en-US"/>
        </w:rPr>
        <w:t>.</w:t>
      </w:r>
      <w:r w:rsidR="000E1F6D">
        <w:rPr>
          <w:b/>
          <w:lang w:val="en-US"/>
        </w:rPr>
        <w:t>3-4</w:t>
      </w:r>
    </w:p>
    <w:p w:rsidR="000E1F6D" w:rsidRDefault="000E1F6D" w:rsidP="000E1F6D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ΙΙΙ, ακουστικό παράδειγμα μέσα στο μάθημα] </w:t>
      </w:r>
    </w:p>
    <w:p w:rsidR="001657DD" w:rsidRPr="000E1F6D" w:rsidRDefault="000E1F6D" w:rsidP="001148A4">
      <w:pPr>
        <w:tabs>
          <w:tab w:val="left" w:pos="3090"/>
        </w:tabs>
        <w:rPr>
          <w:lang w:val="el-GR"/>
        </w:rPr>
      </w:pPr>
      <w:r>
        <w:rPr>
          <w:lang w:val="el-GR"/>
        </w:rPr>
        <w:t xml:space="preserve">Παρτιτούρα: </w:t>
      </w:r>
      <w:hyperlink r:id="rId13" w:history="1">
        <w:r>
          <w:rPr>
            <w:rStyle w:val="-"/>
          </w:rPr>
          <w:t>https</w:t>
        </w:r>
        <w:r w:rsidRPr="000E1F6D">
          <w:rPr>
            <w:rStyle w:val="-"/>
            <w:lang w:val="el-GR"/>
          </w:rPr>
          <w:t>://</w:t>
        </w:r>
        <w:r>
          <w:rPr>
            <w:rStyle w:val="-"/>
          </w:rPr>
          <w:t>www</w:t>
        </w:r>
        <w:r w:rsidRPr="000E1F6D">
          <w:rPr>
            <w:rStyle w:val="-"/>
            <w:lang w:val="el-GR"/>
          </w:rPr>
          <w:t>.</w:t>
        </w:r>
        <w:r>
          <w:rPr>
            <w:rStyle w:val="-"/>
          </w:rPr>
          <w:t>youtube</w:t>
        </w:r>
        <w:r w:rsidRPr="000E1F6D">
          <w:rPr>
            <w:rStyle w:val="-"/>
            <w:lang w:val="el-GR"/>
          </w:rPr>
          <w:t>.</w:t>
        </w:r>
        <w:r>
          <w:rPr>
            <w:rStyle w:val="-"/>
          </w:rPr>
          <w:t>com</w:t>
        </w:r>
        <w:r w:rsidRPr="000E1F6D">
          <w:rPr>
            <w:rStyle w:val="-"/>
            <w:lang w:val="el-GR"/>
          </w:rPr>
          <w:t>/</w:t>
        </w:r>
        <w:r>
          <w:rPr>
            <w:rStyle w:val="-"/>
          </w:rPr>
          <w:t>watch</w:t>
        </w:r>
        <w:r w:rsidRPr="000E1F6D">
          <w:rPr>
            <w:rStyle w:val="-"/>
            <w:lang w:val="el-GR"/>
          </w:rPr>
          <w:t>?</w:t>
        </w:r>
        <w:r>
          <w:rPr>
            <w:rStyle w:val="-"/>
          </w:rPr>
          <w:t>v</w:t>
        </w:r>
        <w:r w:rsidRPr="000E1F6D">
          <w:rPr>
            <w:rStyle w:val="-"/>
            <w:lang w:val="el-GR"/>
          </w:rPr>
          <w:t>=</w:t>
        </w:r>
        <w:r>
          <w:rPr>
            <w:rStyle w:val="-"/>
          </w:rPr>
          <w:t>DJ</w:t>
        </w:r>
        <w:r w:rsidRPr="000E1F6D">
          <w:rPr>
            <w:rStyle w:val="-"/>
            <w:lang w:val="el-GR"/>
          </w:rPr>
          <w:t>-</w:t>
        </w:r>
        <w:r>
          <w:rPr>
            <w:rStyle w:val="-"/>
          </w:rPr>
          <w:t>vroCJvzo</w:t>
        </w:r>
      </w:hyperlink>
    </w:p>
    <w:p w:rsidR="001657DD" w:rsidRDefault="001657DD" w:rsidP="001148A4">
      <w:pPr>
        <w:tabs>
          <w:tab w:val="left" w:pos="3090"/>
        </w:tabs>
        <w:rPr>
          <w:lang w:val="el-GR"/>
        </w:rPr>
      </w:pPr>
      <w:bookmarkStart w:id="0" w:name="_GoBack"/>
      <w:bookmarkEnd w:id="0"/>
    </w:p>
    <w:p w:rsidR="009D21DF" w:rsidRPr="000E1F6D" w:rsidRDefault="009D21DF" w:rsidP="001148A4">
      <w:pPr>
        <w:tabs>
          <w:tab w:val="left" w:pos="3090"/>
        </w:tabs>
        <w:rPr>
          <w:lang w:val="el-GR"/>
        </w:rPr>
      </w:pPr>
    </w:p>
    <w:p w:rsidR="000E1F6D" w:rsidRDefault="001657DD" w:rsidP="001148A4">
      <w:pPr>
        <w:tabs>
          <w:tab w:val="left" w:pos="3090"/>
        </w:tabs>
        <w:rPr>
          <w:lang w:val="el-GR"/>
        </w:rPr>
      </w:pPr>
      <w:r>
        <w:rPr>
          <w:b/>
          <w:noProof/>
          <w:lang w:val="el-GR" w:eastAsia="el-GR"/>
        </w:rPr>
        <w:drawing>
          <wp:inline distT="0" distB="0" distL="0" distR="0" wp14:anchorId="2B8D604E" wp14:editId="69B4677A">
            <wp:extent cx="4343400" cy="2718155"/>
            <wp:effectExtent l="0" t="0" r="0" b="6350"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2824" cy="2724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1DF" w:rsidRPr="009D21DF" w:rsidRDefault="009D21DF" w:rsidP="009D21DF">
      <w:pPr>
        <w:tabs>
          <w:tab w:val="left" w:pos="1035"/>
        </w:tabs>
        <w:spacing w:after="0" w:line="240" w:lineRule="auto"/>
        <w:rPr>
          <w:b/>
          <w:lang w:val="en-US"/>
        </w:rPr>
      </w:pPr>
      <w:r w:rsidRPr="00103FD9">
        <w:rPr>
          <w:b/>
          <w:noProof/>
          <w:highlight w:val="yellow"/>
          <w:lang w:val="en-US" w:eastAsia="el-GR"/>
        </w:rPr>
        <w:lastRenderedPageBreak/>
        <w:t>IIN</w:t>
      </w:r>
      <w:r w:rsidRPr="009D21DF">
        <w:rPr>
          <w:b/>
          <w:noProof/>
          <w:lang w:val="en-US" w:eastAsia="el-GR"/>
        </w:rPr>
        <w:t xml:space="preserve"> – Schubert: Lied, Der Müller und der Bach, </w:t>
      </w:r>
      <w:r w:rsidRPr="009D21DF">
        <w:rPr>
          <w:b/>
          <w:noProof/>
          <w:lang w:val="el-GR" w:eastAsia="el-GR"/>
        </w:rPr>
        <w:t>εδώ</w:t>
      </w:r>
      <w:r w:rsidRPr="009D21DF">
        <w:rPr>
          <w:b/>
          <w:noProof/>
          <w:lang w:val="en-US" w:eastAsia="el-GR"/>
        </w:rPr>
        <w:t xml:space="preserve"> </w:t>
      </w:r>
      <w:r w:rsidRPr="009D21DF">
        <w:rPr>
          <w:b/>
          <w:noProof/>
          <w:lang w:val="el-GR" w:eastAsia="el-GR"/>
        </w:rPr>
        <w:t>στο</w:t>
      </w:r>
      <w:r w:rsidRPr="009D21DF">
        <w:rPr>
          <w:b/>
          <w:noProof/>
          <w:lang w:val="en-US" w:eastAsia="el-GR"/>
        </w:rPr>
        <w:t xml:space="preserve"> μ.6</w:t>
      </w:r>
    </w:p>
    <w:p w:rsidR="009D21DF" w:rsidRPr="001148A4" w:rsidRDefault="009D21DF" w:rsidP="009D21DF">
      <w:pPr>
        <w:rPr>
          <w:lang w:val="el-GR"/>
        </w:rPr>
      </w:pPr>
      <w:r>
        <w:rPr>
          <w:lang w:val="el-GR"/>
        </w:rPr>
        <w:t xml:space="preserve">[Άσκηση Ακοής </w:t>
      </w:r>
      <w:r>
        <w:rPr>
          <w:lang w:val="en-US"/>
        </w:rPr>
        <w:t>I</w:t>
      </w:r>
      <w:r>
        <w:rPr>
          <w:lang w:val="el-GR"/>
        </w:rPr>
        <w:t xml:space="preserve">Ι, σημειώσεις «Άσκηση Ακοής – Σολφέζ – Ρυθμική Αγωγή» ΙΙ, σελ.36] </w:t>
      </w:r>
    </w:p>
    <w:p w:rsidR="000E1F6D" w:rsidRPr="009D21DF" w:rsidRDefault="000E1F6D" w:rsidP="000E1F6D">
      <w:pPr>
        <w:tabs>
          <w:tab w:val="left" w:pos="1035"/>
        </w:tabs>
        <w:rPr>
          <w:lang w:val="el-GR"/>
        </w:rPr>
      </w:pPr>
    </w:p>
    <w:p w:rsidR="00103FD9" w:rsidRDefault="009D21DF" w:rsidP="000E1F6D">
      <w:pPr>
        <w:tabs>
          <w:tab w:val="left" w:pos="1035"/>
        </w:tabs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3451AB5C" wp14:editId="58091FAE">
            <wp:extent cx="6010658" cy="1114425"/>
            <wp:effectExtent l="0" t="0" r="9525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16193" cy="1115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DCA" w:rsidRDefault="00212DCA" w:rsidP="0015732A">
      <w:pPr>
        <w:tabs>
          <w:tab w:val="left" w:pos="1335"/>
        </w:tabs>
        <w:spacing w:after="0" w:line="240" w:lineRule="auto"/>
        <w:rPr>
          <w:b/>
          <w:highlight w:val="yellow"/>
          <w:lang w:val="en-US"/>
        </w:rPr>
      </w:pPr>
    </w:p>
    <w:p w:rsidR="00212DCA" w:rsidRDefault="00212DCA" w:rsidP="0015732A">
      <w:pPr>
        <w:tabs>
          <w:tab w:val="left" w:pos="1335"/>
        </w:tabs>
        <w:spacing w:after="0" w:line="240" w:lineRule="auto"/>
        <w:rPr>
          <w:b/>
          <w:highlight w:val="yellow"/>
          <w:lang w:val="en-US"/>
        </w:rPr>
      </w:pPr>
    </w:p>
    <w:p w:rsidR="00212DCA" w:rsidRDefault="00212DCA" w:rsidP="0015732A">
      <w:pPr>
        <w:tabs>
          <w:tab w:val="left" w:pos="1335"/>
        </w:tabs>
        <w:spacing w:after="0" w:line="240" w:lineRule="auto"/>
        <w:rPr>
          <w:b/>
          <w:highlight w:val="yellow"/>
          <w:lang w:val="en-US"/>
        </w:rPr>
      </w:pPr>
    </w:p>
    <w:p w:rsidR="00212DCA" w:rsidRDefault="00212DCA" w:rsidP="0015732A">
      <w:pPr>
        <w:tabs>
          <w:tab w:val="left" w:pos="1335"/>
        </w:tabs>
        <w:spacing w:after="0" w:line="240" w:lineRule="auto"/>
        <w:rPr>
          <w:b/>
          <w:highlight w:val="yellow"/>
          <w:lang w:val="en-US"/>
        </w:rPr>
      </w:pPr>
    </w:p>
    <w:p w:rsidR="0015732A" w:rsidRPr="0015732A" w:rsidRDefault="0015732A" w:rsidP="0015732A">
      <w:pPr>
        <w:tabs>
          <w:tab w:val="left" w:pos="1335"/>
        </w:tabs>
        <w:spacing w:after="0" w:line="240" w:lineRule="auto"/>
        <w:rPr>
          <w:lang w:val="en-US"/>
        </w:rPr>
      </w:pPr>
      <w:r w:rsidRPr="00953002">
        <w:rPr>
          <w:b/>
          <w:highlight w:val="yellow"/>
          <w:lang w:val="en-US"/>
        </w:rPr>
        <w:t xml:space="preserve">iv </w:t>
      </w:r>
      <w:r w:rsidRPr="00953002">
        <w:rPr>
          <w:b/>
          <w:highlight w:val="yellow"/>
          <w:lang w:val="el-GR"/>
        </w:rPr>
        <w:t>δαν</w:t>
      </w:r>
      <w:r w:rsidRPr="0015732A">
        <w:rPr>
          <w:lang w:val="en-US"/>
        </w:rPr>
        <w:t xml:space="preserve">. </w:t>
      </w:r>
      <w:r w:rsidRPr="00953002">
        <w:rPr>
          <w:b/>
          <w:lang w:val="en-US"/>
        </w:rPr>
        <w:t xml:space="preserve">– Chopin: </w:t>
      </w:r>
      <w:r w:rsidRPr="00953002">
        <w:rPr>
          <w:b/>
          <w:i/>
          <w:lang w:val="en-US"/>
        </w:rPr>
        <w:t>Nocturne</w:t>
      </w:r>
      <w:r w:rsidRPr="00953002">
        <w:rPr>
          <w:b/>
          <w:lang w:val="en-US"/>
        </w:rPr>
        <w:t xml:space="preserve"> </w:t>
      </w:r>
      <w:r w:rsidRPr="00953002">
        <w:rPr>
          <w:b/>
          <w:i/>
          <w:lang w:val="en-US"/>
        </w:rPr>
        <w:t>Op. 32 No. 2</w:t>
      </w:r>
      <w:r w:rsidRPr="00953002">
        <w:rPr>
          <w:b/>
          <w:lang w:val="en-US"/>
        </w:rPr>
        <w:t xml:space="preserve"> in A-flat Major, </w:t>
      </w:r>
      <w:r w:rsidRPr="00953002">
        <w:rPr>
          <w:b/>
          <w:lang w:val="el-GR"/>
        </w:rPr>
        <w:t>στο</w:t>
      </w:r>
      <w:r w:rsidRPr="00953002">
        <w:rPr>
          <w:b/>
          <w:lang w:val="en-US"/>
        </w:rPr>
        <w:t xml:space="preserve"> </w:t>
      </w:r>
      <w:r w:rsidRPr="00953002">
        <w:rPr>
          <w:b/>
          <w:lang w:val="el-GR"/>
        </w:rPr>
        <w:t>μ</w:t>
      </w:r>
      <w:r w:rsidRPr="00953002">
        <w:rPr>
          <w:b/>
          <w:lang w:val="en-US"/>
        </w:rPr>
        <w:t>.1</w:t>
      </w:r>
    </w:p>
    <w:p w:rsidR="0015732A" w:rsidRDefault="0015732A" w:rsidP="0015732A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ΙΙ, ακουστικό παράδειγμα μέσα στο μάθημα] </w:t>
      </w:r>
    </w:p>
    <w:p w:rsidR="0015732A" w:rsidRPr="00BC7577" w:rsidRDefault="0015732A" w:rsidP="00103FD9">
      <w:pPr>
        <w:tabs>
          <w:tab w:val="left" w:pos="1335"/>
        </w:tabs>
        <w:rPr>
          <w:lang w:val="el-GR"/>
        </w:rPr>
      </w:pPr>
      <w:r>
        <w:rPr>
          <w:lang w:val="el-GR"/>
        </w:rPr>
        <w:t xml:space="preserve">Παρτιτούρα: </w:t>
      </w:r>
      <w:hyperlink r:id="rId16" w:history="1">
        <w:r>
          <w:rPr>
            <w:rStyle w:val="-"/>
          </w:rPr>
          <w:t>https</w:t>
        </w:r>
        <w:r w:rsidRPr="0015732A">
          <w:rPr>
            <w:rStyle w:val="-"/>
            <w:lang w:val="el-GR"/>
          </w:rPr>
          <w:t>://</w:t>
        </w:r>
        <w:r>
          <w:rPr>
            <w:rStyle w:val="-"/>
          </w:rPr>
          <w:t>www</w:t>
        </w:r>
        <w:r w:rsidRPr="0015732A">
          <w:rPr>
            <w:rStyle w:val="-"/>
            <w:lang w:val="el-GR"/>
          </w:rPr>
          <w:t>.</w:t>
        </w:r>
        <w:r>
          <w:rPr>
            <w:rStyle w:val="-"/>
          </w:rPr>
          <w:t>youtube</w:t>
        </w:r>
        <w:r w:rsidRPr="0015732A">
          <w:rPr>
            <w:rStyle w:val="-"/>
            <w:lang w:val="el-GR"/>
          </w:rPr>
          <w:t>.</w:t>
        </w:r>
        <w:r>
          <w:rPr>
            <w:rStyle w:val="-"/>
          </w:rPr>
          <w:t>com</w:t>
        </w:r>
        <w:r w:rsidRPr="0015732A">
          <w:rPr>
            <w:rStyle w:val="-"/>
            <w:lang w:val="el-GR"/>
          </w:rPr>
          <w:t>/</w:t>
        </w:r>
        <w:r>
          <w:rPr>
            <w:rStyle w:val="-"/>
          </w:rPr>
          <w:t>watch</w:t>
        </w:r>
        <w:r w:rsidRPr="0015732A">
          <w:rPr>
            <w:rStyle w:val="-"/>
            <w:lang w:val="el-GR"/>
          </w:rPr>
          <w:t>?</w:t>
        </w:r>
        <w:r>
          <w:rPr>
            <w:rStyle w:val="-"/>
          </w:rPr>
          <w:t>v</w:t>
        </w:r>
        <w:r w:rsidRPr="0015732A">
          <w:rPr>
            <w:rStyle w:val="-"/>
            <w:lang w:val="el-GR"/>
          </w:rPr>
          <w:t>=</w:t>
        </w:r>
        <w:r>
          <w:rPr>
            <w:rStyle w:val="-"/>
          </w:rPr>
          <w:t>my</w:t>
        </w:r>
        <w:r w:rsidRPr="0015732A">
          <w:rPr>
            <w:rStyle w:val="-"/>
            <w:lang w:val="el-GR"/>
          </w:rPr>
          <w:t>5</w:t>
        </w:r>
        <w:r>
          <w:rPr>
            <w:rStyle w:val="-"/>
          </w:rPr>
          <w:t>OSmQZjns</w:t>
        </w:r>
      </w:hyperlink>
    </w:p>
    <w:p w:rsidR="00953002" w:rsidRDefault="00953002" w:rsidP="00103FD9">
      <w:pPr>
        <w:tabs>
          <w:tab w:val="left" w:pos="1335"/>
        </w:tabs>
        <w:rPr>
          <w:lang w:val="el-GR"/>
        </w:rPr>
      </w:pPr>
    </w:p>
    <w:p w:rsidR="00953002" w:rsidRDefault="0015732A" w:rsidP="00103FD9">
      <w:pPr>
        <w:tabs>
          <w:tab w:val="left" w:pos="1335"/>
        </w:tabs>
        <w:rPr>
          <w:lang w:val="el-GR"/>
        </w:rPr>
      </w:pPr>
      <w:r>
        <w:rPr>
          <w:b/>
          <w:noProof/>
          <w:lang w:val="el-GR" w:eastAsia="el-GR"/>
        </w:rPr>
        <w:drawing>
          <wp:inline distT="0" distB="0" distL="0" distR="0" wp14:anchorId="5F5DF4F8" wp14:editId="328BAE27">
            <wp:extent cx="2643368" cy="1543050"/>
            <wp:effectExtent l="0" t="0" r="5080" b="0"/>
            <wp:docPr id="25" name="Εικόνα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389" cy="154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002" w:rsidRDefault="00953002" w:rsidP="00953002">
      <w:pPr>
        <w:rPr>
          <w:lang w:val="el-GR"/>
        </w:rPr>
      </w:pPr>
    </w:p>
    <w:p w:rsidR="00AA7573" w:rsidRDefault="00AA7573" w:rsidP="00A12CC5">
      <w:pPr>
        <w:tabs>
          <w:tab w:val="left" w:pos="3600"/>
        </w:tabs>
        <w:spacing w:after="0" w:line="240" w:lineRule="auto"/>
        <w:rPr>
          <w:b/>
          <w:noProof/>
          <w:highlight w:val="yellow"/>
          <w:lang w:val="en-US" w:eastAsia="el-GR"/>
        </w:rPr>
      </w:pPr>
    </w:p>
    <w:p w:rsidR="00AA7573" w:rsidRDefault="00AA7573" w:rsidP="005B5D65">
      <w:pPr>
        <w:tabs>
          <w:tab w:val="left" w:pos="3600"/>
        </w:tabs>
        <w:spacing w:after="0" w:line="240" w:lineRule="auto"/>
        <w:rPr>
          <w:b/>
          <w:noProof/>
          <w:highlight w:val="yellow"/>
          <w:lang w:val="en-US" w:eastAsia="el-GR"/>
        </w:rPr>
      </w:pPr>
    </w:p>
    <w:p w:rsidR="005B5D65" w:rsidRPr="005B5D65" w:rsidRDefault="005B5D65" w:rsidP="005B5D65">
      <w:pPr>
        <w:tabs>
          <w:tab w:val="left" w:pos="3600"/>
        </w:tabs>
        <w:spacing w:after="0" w:line="240" w:lineRule="auto"/>
        <w:rPr>
          <w:b/>
          <w:noProof/>
          <w:lang w:val="en-US" w:eastAsia="el-GR"/>
        </w:rPr>
      </w:pPr>
      <w:r w:rsidRPr="00A12CC5">
        <w:rPr>
          <w:b/>
          <w:noProof/>
          <w:highlight w:val="yellow"/>
          <w:lang w:val="en-US" w:eastAsia="el-GR"/>
        </w:rPr>
        <w:t>V</w:t>
      </w:r>
      <w:r w:rsidRPr="005B5D65">
        <w:rPr>
          <w:b/>
          <w:noProof/>
          <w:highlight w:val="yellow"/>
          <w:lang w:val="en-US" w:eastAsia="el-GR"/>
        </w:rPr>
        <w:t>5#</w:t>
      </w:r>
      <w:r w:rsidRPr="005B5D65">
        <w:rPr>
          <w:b/>
          <w:noProof/>
          <w:lang w:val="en-US" w:eastAsia="el-GR"/>
        </w:rPr>
        <w:t xml:space="preserve"> </w:t>
      </w:r>
      <w:r w:rsidRPr="005B5D65">
        <w:rPr>
          <w:b/>
          <w:lang w:val="en-US"/>
        </w:rPr>
        <w:t xml:space="preserve">– </w:t>
      </w:r>
      <w:r>
        <w:rPr>
          <w:b/>
          <w:noProof/>
          <w:lang w:val="en-US" w:eastAsia="el-GR"/>
        </w:rPr>
        <w:t>Brahms: Piano Concerto No.2, IV</w:t>
      </w:r>
    </w:p>
    <w:p w:rsidR="005B5D65" w:rsidRDefault="005B5D65" w:rsidP="005B5D65">
      <w:pPr>
        <w:spacing w:after="0" w:line="240" w:lineRule="auto"/>
        <w:rPr>
          <w:lang w:val="el-GR"/>
        </w:rPr>
      </w:pPr>
      <w:r>
        <w:rPr>
          <w:lang w:val="el-GR"/>
        </w:rPr>
        <w:t>[Άσκηση Ακοής Ι</w:t>
      </w:r>
      <w:r>
        <w:rPr>
          <w:lang w:val="en-US"/>
        </w:rPr>
        <w:t>V</w:t>
      </w:r>
      <w:r>
        <w:rPr>
          <w:lang w:val="el-GR"/>
        </w:rPr>
        <w:t xml:space="preserve">, ακουστικό παράδειγμα μέσα στο μάθημα] </w:t>
      </w:r>
    </w:p>
    <w:p w:rsidR="005B5D65" w:rsidRPr="005B5D65" w:rsidRDefault="005B5D65" w:rsidP="005B5D65">
      <w:pPr>
        <w:spacing w:after="0" w:line="240" w:lineRule="auto"/>
        <w:rPr>
          <w:lang w:val="en-US"/>
        </w:rPr>
      </w:pPr>
      <w:r>
        <w:rPr>
          <w:lang w:val="el-GR"/>
        </w:rPr>
        <w:t>Παρτιτούρα</w:t>
      </w:r>
      <w:r w:rsidRPr="00A12CC5">
        <w:rPr>
          <w:lang w:val="en-US"/>
        </w:rPr>
        <w:t xml:space="preserve">: </w:t>
      </w:r>
      <w:r>
        <w:rPr>
          <w:lang w:val="en-US"/>
        </w:rPr>
        <w:t xml:space="preserve">Piston, W. (1978). </w:t>
      </w:r>
      <w:r w:rsidRPr="00A12CC5">
        <w:rPr>
          <w:i/>
          <w:lang w:val="en-US"/>
        </w:rPr>
        <w:t>Harmony</w:t>
      </w:r>
      <w:r>
        <w:rPr>
          <w:lang w:val="en-US"/>
        </w:rPr>
        <w:t>. New York: Norton &amp; Co.</w:t>
      </w:r>
      <w:r w:rsidRPr="005B5D65">
        <w:rPr>
          <w:lang w:val="en-US"/>
        </w:rPr>
        <w:t xml:space="preserve">, </w:t>
      </w:r>
      <w:r>
        <w:rPr>
          <w:lang w:val="el-GR"/>
        </w:rPr>
        <w:t>σελ</w:t>
      </w:r>
      <w:r w:rsidRPr="005B5D65">
        <w:rPr>
          <w:lang w:val="en-US"/>
        </w:rPr>
        <w:t>.434</w:t>
      </w:r>
    </w:p>
    <w:p w:rsidR="005B5D65" w:rsidRPr="005B5D65" w:rsidRDefault="005B5D65" w:rsidP="00953002">
      <w:pPr>
        <w:tabs>
          <w:tab w:val="left" w:pos="3600"/>
        </w:tabs>
        <w:rPr>
          <w:noProof/>
          <w:lang w:val="en-US" w:eastAsia="el-GR"/>
        </w:rPr>
      </w:pPr>
    </w:p>
    <w:p w:rsidR="005B5D65" w:rsidRPr="005B5D65" w:rsidRDefault="005B5D65" w:rsidP="00953002">
      <w:pPr>
        <w:tabs>
          <w:tab w:val="left" w:pos="3600"/>
        </w:tabs>
        <w:rPr>
          <w:noProof/>
          <w:lang w:val="en-US" w:eastAsia="el-GR"/>
        </w:rPr>
      </w:pPr>
    </w:p>
    <w:p w:rsidR="005B5D65" w:rsidRDefault="005B5D65" w:rsidP="00953002">
      <w:pPr>
        <w:tabs>
          <w:tab w:val="left" w:pos="3600"/>
        </w:tabs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73995042" wp14:editId="5BA8F9F2">
            <wp:extent cx="3467100" cy="1629894"/>
            <wp:effectExtent l="0" t="0" r="0" b="8890"/>
            <wp:docPr id="30" name="Εικόνα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8802" cy="1640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7C0D" w:rsidRDefault="001E7C0D" w:rsidP="00953002">
      <w:pPr>
        <w:tabs>
          <w:tab w:val="left" w:pos="3600"/>
        </w:tabs>
        <w:rPr>
          <w:lang w:val="el-GR"/>
        </w:rPr>
      </w:pPr>
    </w:p>
    <w:p w:rsidR="002F775A" w:rsidRPr="002F775A" w:rsidRDefault="002F775A" w:rsidP="002F775A">
      <w:pPr>
        <w:tabs>
          <w:tab w:val="left" w:pos="3600"/>
        </w:tabs>
        <w:spacing w:after="0" w:line="240" w:lineRule="auto"/>
        <w:rPr>
          <w:b/>
          <w:lang w:val="el-GR"/>
        </w:rPr>
      </w:pPr>
      <w:r w:rsidRPr="002F775A">
        <w:rPr>
          <w:b/>
          <w:highlight w:val="yellow"/>
          <w:lang w:val="el-GR"/>
        </w:rPr>
        <w:lastRenderedPageBreak/>
        <w:t>Ιταλική</w:t>
      </w:r>
      <w:r w:rsidRPr="002F775A">
        <w:rPr>
          <w:b/>
          <w:lang w:val="el-GR"/>
        </w:rPr>
        <w:t xml:space="preserve"> – </w:t>
      </w:r>
      <w:r w:rsidRPr="002F775A">
        <w:rPr>
          <w:b/>
          <w:lang w:val="en-US"/>
        </w:rPr>
        <w:t>Beethoven</w:t>
      </w:r>
      <w:r w:rsidRPr="002F775A">
        <w:rPr>
          <w:b/>
          <w:lang w:val="el-GR"/>
        </w:rPr>
        <w:t>: Συμφωνία Αρ.5, Ι</w:t>
      </w:r>
    </w:p>
    <w:p w:rsidR="002F775A" w:rsidRPr="001148A4" w:rsidRDefault="002F775A" w:rsidP="002F775A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</w:t>
      </w:r>
      <w:r>
        <w:rPr>
          <w:lang w:val="en-US"/>
        </w:rPr>
        <w:t>IV</w:t>
      </w:r>
      <w:r>
        <w:rPr>
          <w:lang w:val="el-GR"/>
        </w:rPr>
        <w:t>, χωριστό φυλλάδιο μαθ.9, δεύτερη σελίδα)</w:t>
      </w:r>
    </w:p>
    <w:p w:rsidR="002F775A" w:rsidRPr="001E7C0D" w:rsidRDefault="002F775A" w:rsidP="002F775A">
      <w:pPr>
        <w:jc w:val="center"/>
        <w:rPr>
          <w:sz w:val="20"/>
          <w:szCs w:val="20"/>
          <w:lang w:val="el-GR"/>
        </w:rPr>
      </w:pPr>
    </w:p>
    <w:p w:rsidR="002F775A" w:rsidRDefault="002F775A" w:rsidP="002F775A">
      <w:pPr>
        <w:jc w:val="center"/>
      </w:pPr>
      <w:r w:rsidRPr="000D0049">
        <w:rPr>
          <w:noProof/>
          <w:lang w:val="el-GR" w:eastAsia="el-GR"/>
        </w:rPr>
        <w:drawing>
          <wp:inline distT="0" distB="0" distL="0" distR="0" wp14:anchorId="22D729B3" wp14:editId="33678F8B">
            <wp:extent cx="2886342" cy="1505021"/>
            <wp:effectExtent l="0" t="0" r="9525" b="0"/>
            <wp:docPr id="32" name="Θέση εικόνας 4" descr="Piston, γερμανική.pdf - Adobe Acrobat Reader 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Θέση εικόνας 4" descr="Piston, γερμανική.pdf - Adobe Acrobat Reader DC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342" cy="1505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75A" w:rsidRDefault="002F775A" w:rsidP="002F775A">
      <w:pPr>
        <w:jc w:val="center"/>
      </w:pPr>
    </w:p>
    <w:p w:rsidR="00FA78F1" w:rsidRPr="00FA78F1" w:rsidRDefault="00FA78F1" w:rsidP="00905F21">
      <w:pPr>
        <w:spacing w:after="0" w:line="240" w:lineRule="auto"/>
        <w:rPr>
          <w:b/>
          <w:lang w:val="en-US"/>
        </w:rPr>
      </w:pPr>
      <w:r w:rsidRPr="00FA78F1">
        <w:rPr>
          <w:b/>
          <w:highlight w:val="yellow"/>
          <w:lang w:val="el-GR"/>
        </w:rPr>
        <w:t>Κύκλος</w:t>
      </w:r>
      <w:r w:rsidRPr="00FA78F1">
        <w:rPr>
          <w:b/>
          <w:highlight w:val="yellow"/>
        </w:rPr>
        <w:t xml:space="preserve"> 5</w:t>
      </w:r>
      <w:r w:rsidRPr="00FA78F1">
        <w:rPr>
          <w:b/>
          <w:highlight w:val="yellow"/>
          <w:lang w:val="el-GR"/>
        </w:rPr>
        <w:t>ών</w:t>
      </w:r>
      <w:r w:rsidRPr="00FA78F1">
        <w:rPr>
          <w:b/>
          <w:highlight w:val="yellow"/>
        </w:rPr>
        <w:t xml:space="preserve"> </w:t>
      </w:r>
      <w:r w:rsidRPr="00FA78F1">
        <w:rPr>
          <w:b/>
          <w:highlight w:val="yellow"/>
          <w:lang w:val="el-GR"/>
        </w:rPr>
        <w:t>με</w:t>
      </w:r>
      <w:r w:rsidRPr="00FA78F1">
        <w:rPr>
          <w:b/>
          <w:highlight w:val="yellow"/>
        </w:rPr>
        <w:t xml:space="preserve"> </w:t>
      </w:r>
      <w:r w:rsidRPr="00FA78F1">
        <w:rPr>
          <w:b/>
          <w:highlight w:val="yellow"/>
          <w:lang w:val="el-GR"/>
        </w:rPr>
        <w:t>συγχορδίες</w:t>
      </w:r>
      <w:r w:rsidRPr="00FA78F1">
        <w:rPr>
          <w:b/>
          <w:highlight w:val="yellow"/>
        </w:rPr>
        <w:t xml:space="preserve"> </w:t>
      </w:r>
      <w:r w:rsidRPr="00FA78F1">
        <w:rPr>
          <w:b/>
          <w:highlight w:val="yellow"/>
          <w:lang w:val="el-GR"/>
        </w:rPr>
        <w:t>μεθ</w:t>
      </w:r>
      <w:r w:rsidRPr="00FA78F1">
        <w:rPr>
          <w:b/>
          <w:highlight w:val="yellow"/>
        </w:rPr>
        <w:t>’7</w:t>
      </w:r>
      <w:r w:rsidRPr="00FA78F1">
        <w:rPr>
          <w:b/>
          <w:highlight w:val="yellow"/>
          <w:lang w:val="el-GR"/>
        </w:rPr>
        <w:t>ης</w:t>
      </w:r>
      <w:r w:rsidRPr="00FA78F1">
        <w:rPr>
          <w:b/>
        </w:rPr>
        <w:t xml:space="preserve"> – </w:t>
      </w:r>
      <w:r w:rsidRPr="00FA78F1">
        <w:rPr>
          <w:b/>
          <w:lang w:val="en-US"/>
        </w:rPr>
        <w:t xml:space="preserve">Bach: </w:t>
      </w:r>
      <w:r w:rsidRPr="00FA78F1">
        <w:rPr>
          <w:b/>
          <w:i/>
          <w:lang w:val="en-US"/>
        </w:rPr>
        <w:t>Brandenburgian Konzert No.2</w:t>
      </w:r>
      <w:r w:rsidRPr="00FA78F1">
        <w:rPr>
          <w:b/>
          <w:lang w:val="en-US"/>
        </w:rPr>
        <w:t>, I.</w:t>
      </w:r>
    </w:p>
    <w:p w:rsidR="00905F21" w:rsidRPr="001148A4" w:rsidRDefault="00905F21" w:rsidP="00905F21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</w:t>
      </w:r>
      <w:r>
        <w:rPr>
          <w:lang w:val="en-US"/>
        </w:rPr>
        <w:t>III</w:t>
      </w:r>
      <w:r>
        <w:rPr>
          <w:lang w:val="el-GR"/>
        </w:rPr>
        <w:t>, χωριστό φυλλάδιο μαθ.8,</w:t>
      </w:r>
      <w:r w:rsidR="000F673F">
        <w:rPr>
          <w:lang w:val="el-GR"/>
        </w:rPr>
        <w:t xml:space="preserve"> </w:t>
      </w:r>
      <w:r>
        <w:rPr>
          <w:lang w:val="el-GR"/>
        </w:rPr>
        <w:t xml:space="preserve"> πρώτη σελίδα]</w:t>
      </w:r>
    </w:p>
    <w:p w:rsidR="00FA78F1" w:rsidRPr="00905F21" w:rsidRDefault="00FA78F1" w:rsidP="00FA78F1">
      <w:pPr>
        <w:rPr>
          <w:lang w:val="el-GR"/>
        </w:rPr>
      </w:pPr>
    </w:p>
    <w:p w:rsidR="000F673F" w:rsidRDefault="00FA78F1" w:rsidP="00953002">
      <w:pPr>
        <w:tabs>
          <w:tab w:val="left" w:pos="3600"/>
        </w:tabs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70D8A293" wp14:editId="41E1CD60">
            <wp:extent cx="4935893" cy="4019550"/>
            <wp:effectExtent l="0" t="0" r="0" b="0"/>
            <wp:docPr id="36" name="Εικόνα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43793" cy="4025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73F" w:rsidRPr="000F673F" w:rsidRDefault="000F673F" w:rsidP="000F673F">
      <w:pPr>
        <w:rPr>
          <w:lang w:val="el-GR"/>
        </w:rPr>
      </w:pPr>
    </w:p>
    <w:p w:rsidR="000F673F" w:rsidRPr="000F673F" w:rsidRDefault="000F673F" w:rsidP="000F673F">
      <w:pPr>
        <w:rPr>
          <w:lang w:val="el-GR"/>
        </w:rPr>
      </w:pPr>
    </w:p>
    <w:p w:rsidR="000F673F" w:rsidRPr="000F673F" w:rsidRDefault="000F673F" w:rsidP="000F673F">
      <w:pPr>
        <w:rPr>
          <w:lang w:val="el-GR"/>
        </w:rPr>
      </w:pPr>
    </w:p>
    <w:p w:rsidR="00953002" w:rsidRDefault="000F673F" w:rsidP="000F673F">
      <w:pPr>
        <w:tabs>
          <w:tab w:val="left" w:pos="2370"/>
        </w:tabs>
        <w:rPr>
          <w:lang w:val="el-GR"/>
        </w:rPr>
      </w:pPr>
      <w:r>
        <w:rPr>
          <w:lang w:val="el-GR"/>
        </w:rPr>
        <w:tab/>
      </w:r>
    </w:p>
    <w:p w:rsidR="000F673F" w:rsidRDefault="000F673F" w:rsidP="000F673F">
      <w:pPr>
        <w:tabs>
          <w:tab w:val="left" w:pos="2370"/>
        </w:tabs>
        <w:rPr>
          <w:lang w:val="el-GR"/>
        </w:rPr>
      </w:pPr>
    </w:p>
    <w:p w:rsidR="009E48B5" w:rsidRPr="009E48B5" w:rsidRDefault="009E48B5" w:rsidP="009E48B5">
      <w:pPr>
        <w:tabs>
          <w:tab w:val="left" w:pos="2370"/>
        </w:tabs>
        <w:spacing w:after="0" w:line="240" w:lineRule="auto"/>
        <w:rPr>
          <w:b/>
          <w:lang w:val="en-US"/>
        </w:rPr>
      </w:pPr>
      <w:r w:rsidRPr="009E48B5">
        <w:rPr>
          <w:b/>
          <w:highlight w:val="yellow"/>
          <w:lang w:val="el-GR"/>
        </w:rPr>
        <w:lastRenderedPageBreak/>
        <w:t>Χρωματική</w:t>
      </w:r>
      <w:r w:rsidRPr="009E48B5">
        <w:rPr>
          <w:b/>
          <w:highlight w:val="yellow"/>
          <w:lang w:val="en-US"/>
        </w:rPr>
        <w:t xml:space="preserve"> </w:t>
      </w:r>
      <w:r w:rsidRPr="009E48B5">
        <w:rPr>
          <w:b/>
          <w:highlight w:val="yellow"/>
          <w:lang w:val="el-GR"/>
        </w:rPr>
        <w:t>σχέση</w:t>
      </w:r>
      <w:r w:rsidRPr="009E48B5">
        <w:rPr>
          <w:b/>
          <w:highlight w:val="yellow"/>
          <w:lang w:val="en-US"/>
        </w:rPr>
        <w:t xml:space="preserve"> 3</w:t>
      </w:r>
      <w:r w:rsidRPr="009E48B5">
        <w:rPr>
          <w:b/>
          <w:highlight w:val="yellow"/>
          <w:lang w:val="el-GR"/>
        </w:rPr>
        <w:t>ης</w:t>
      </w:r>
      <w:r w:rsidRPr="009E48B5">
        <w:rPr>
          <w:b/>
          <w:lang w:val="en-US"/>
        </w:rPr>
        <w:t xml:space="preserve"> – Nigel Westlake, </w:t>
      </w:r>
      <w:r w:rsidRPr="009E48B5">
        <w:rPr>
          <w:b/>
          <w:i/>
          <w:lang w:val="en-US"/>
        </w:rPr>
        <w:t>Miss Potter</w:t>
      </w:r>
      <w:r w:rsidRPr="009E48B5">
        <w:rPr>
          <w:b/>
          <w:lang w:val="en-US"/>
        </w:rPr>
        <w:t xml:space="preserve">: </w:t>
      </w:r>
      <w:r w:rsidRPr="009E48B5">
        <w:rPr>
          <w:b/>
          <w:i/>
          <w:lang w:val="en-US"/>
        </w:rPr>
        <w:t>Mr. Warne!</w:t>
      </w:r>
    </w:p>
    <w:p w:rsidR="009E48B5" w:rsidRPr="001148A4" w:rsidRDefault="009E48B5" w:rsidP="009E48B5">
      <w:pPr>
        <w:spacing w:after="0" w:line="240" w:lineRule="auto"/>
        <w:rPr>
          <w:lang w:val="el-GR"/>
        </w:rPr>
      </w:pPr>
      <w:r>
        <w:rPr>
          <w:lang w:val="el-GR"/>
        </w:rPr>
        <w:t xml:space="preserve">[Άσκηση Ακοής </w:t>
      </w:r>
      <w:r>
        <w:rPr>
          <w:lang w:val="en-US"/>
        </w:rPr>
        <w:t>IV</w:t>
      </w:r>
      <w:r>
        <w:rPr>
          <w:lang w:val="el-GR"/>
        </w:rPr>
        <w:t>, χωριστό φυλλάδιο μαθ.</w:t>
      </w:r>
      <w:r w:rsidRPr="009E48B5">
        <w:rPr>
          <w:lang w:val="el-GR"/>
        </w:rPr>
        <w:t>11</w:t>
      </w:r>
      <w:r>
        <w:rPr>
          <w:lang w:val="el-GR"/>
        </w:rPr>
        <w:t>, δεύτερη σελίδα]</w:t>
      </w:r>
    </w:p>
    <w:p w:rsidR="009E48B5" w:rsidRPr="009E48B5" w:rsidRDefault="009E48B5" w:rsidP="000F673F">
      <w:pPr>
        <w:tabs>
          <w:tab w:val="left" w:pos="2370"/>
        </w:tabs>
        <w:rPr>
          <w:lang w:val="el-GR"/>
        </w:rPr>
      </w:pPr>
    </w:p>
    <w:p w:rsidR="009E48B5" w:rsidRDefault="009E48B5" w:rsidP="000F673F">
      <w:pPr>
        <w:tabs>
          <w:tab w:val="left" w:pos="2370"/>
        </w:tabs>
        <w:rPr>
          <w:noProof/>
          <w:lang w:val="el-GR" w:eastAsia="el-GR"/>
        </w:rPr>
      </w:pPr>
      <w:r>
        <w:rPr>
          <w:noProof/>
          <w:lang w:val="el-GR" w:eastAsia="el-GR"/>
        </w:rPr>
        <w:drawing>
          <wp:inline distT="0" distB="0" distL="0" distR="0" wp14:anchorId="4BEA6444" wp14:editId="7A156848">
            <wp:extent cx="2705100" cy="1681548"/>
            <wp:effectExtent l="0" t="0" r="0" b="0"/>
            <wp:docPr id="38" name="Εικόνα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838" cy="169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8B5" w:rsidRDefault="009E48B5" w:rsidP="000F673F">
      <w:pPr>
        <w:tabs>
          <w:tab w:val="left" w:pos="2370"/>
        </w:tabs>
        <w:rPr>
          <w:noProof/>
          <w:lang w:val="el-GR" w:eastAsia="el-GR"/>
        </w:rPr>
      </w:pPr>
    </w:p>
    <w:p w:rsidR="009E48B5" w:rsidRDefault="009E48B5" w:rsidP="007D4B75">
      <w:pPr>
        <w:tabs>
          <w:tab w:val="left" w:pos="2370"/>
          <w:tab w:val="left" w:pos="4665"/>
        </w:tabs>
        <w:rPr>
          <w:lang w:val="el-GR"/>
        </w:rPr>
      </w:pPr>
      <w:r>
        <w:rPr>
          <w:noProof/>
          <w:lang w:val="el-GR" w:eastAsia="el-GR"/>
        </w:rPr>
        <w:drawing>
          <wp:inline distT="0" distB="0" distL="0" distR="0" wp14:anchorId="1C53A3D0" wp14:editId="4FC0338F">
            <wp:extent cx="2659206" cy="1762125"/>
            <wp:effectExtent l="0" t="0" r="8255" b="0"/>
            <wp:docPr id="39" name="Εικόνα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797" cy="1792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B75">
        <w:rPr>
          <w:lang w:val="el-GR"/>
        </w:rPr>
        <w:tab/>
      </w:r>
    </w:p>
    <w:p w:rsidR="007D4B75" w:rsidRDefault="007D4B75" w:rsidP="007D4B75">
      <w:pPr>
        <w:tabs>
          <w:tab w:val="left" w:pos="2370"/>
          <w:tab w:val="left" w:pos="4665"/>
        </w:tabs>
        <w:rPr>
          <w:lang w:val="el-GR"/>
        </w:rPr>
      </w:pPr>
    </w:p>
    <w:sectPr w:rsidR="007D4B7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2659" w:rsidRDefault="00922659" w:rsidP="007D4B75">
      <w:pPr>
        <w:spacing w:after="0" w:line="240" w:lineRule="auto"/>
      </w:pPr>
      <w:r>
        <w:separator/>
      </w:r>
    </w:p>
  </w:endnote>
  <w:endnote w:type="continuationSeparator" w:id="0">
    <w:p w:rsidR="00922659" w:rsidRDefault="00922659" w:rsidP="007D4B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2659" w:rsidRDefault="00922659" w:rsidP="007D4B75">
      <w:pPr>
        <w:spacing w:after="0" w:line="240" w:lineRule="auto"/>
      </w:pPr>
      <w:r>
        <w:separator/>
      </w:r>
    </w:p>
  </w:footnote>
  <w:footnote w:type="continuationSeparator" w:id="0">
    <w:p w:rsidR="00922659" w:rsidRDefault="00922659" w:rsidP="007D4B7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29B2"/>
    <w:rsid w:val="000E1F6D"/>
    <w:rsid w:val="000F673F"/>
    <w:rsid w:val="00103FD9"/>
    <w:rsid w:val="001148A4"/>
    <w:rsid w:val="0015732A"/>
    <w:rsid w:val="00163BFE"/>
    <w:rsid w:val="001657DD"/>
    <w:rsid w:val="001E7C0D"/>
    <w:rsid w:val="00212DCA"/>
    <w:rsid w:val="002F775A"/>
    <w:rsid w:val="0035784D"/>
    <w:rsid w:val="0042730D"/>
    <w:rsid w:val="00513EC4"/>
    <w:rsid w:val="005B5D65"/>
    <w:rsid w:val="00766E93"/>
    <w:rsid w:val="007D29B2"/>
    <w:rsid w:val="007D4B75"/>
    <w:rsid w:val="00905F21"/>
    <w:rsid w:val="00922659"/>
    <w:rsid w:val="00925826"/>
    <w:rsid w:val="00953002"/>
    <w:rsid w:val="009710FD"/>
    <w:rsid w:val="009D21DF"/>
    <w:rsid w:val="009D4BA5"/>
    <w:rsid w:val="009E48B5"/>
    <w:rsid w:val="00A12CC5"/>
    <w:rsid w:val="00AA7573"/>
    <w:rsid w:val="00BC7577"/>
    <w:rsid w:val="00DD4636"/>
    <w:rsid w:val="00FA7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BE1FCE1-22AE-4CC5-8D45-DF4050D71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lang w:val="en-GB"/>
    </w:rPr>
  </w:style>
  <w:style w:type="paragraph" w:styleId="1">
    <w:name w:val="heading 1"/>
    <w:basedOn w:val="a"/>
    <w:next w:val="a"/>
    <w:link w:val="1Char"/>
    <w:uiPriority w:val="9"/>
    <w:qFormat/>
    <w:rsid w:val="001657D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-">
    <w:name w:val="Hyperlink"/>
    <w:basedOn w:val="a0"/>
    <w:uiPriority w:val="99"/>
    <w:semiHidden/>
    <w:unhideWhenUsed/>
    <w:rsid w:val="001148A4"/>
    <w:rPr>
      <w:color w:val="0000FF"/>
      <w:u w:val="single"/>
    </w:rPr>
  </w:style>
  <w:style w:type="character" w:customStyle="1" w:styleId="1Char">
    <w:name w:val="Επικεφαλίδα 1 Char"/>
    <w:basedOn w:val="a0"/>
    <w:link w:val="1"/>
    <w:uiPriority w:val="9"/>
    <w:rsid w:val="001657D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</w:rPr>
  </w:style>
  <w:style w:type="paragraph" w:styleId="a3">
    <w:name w:val="header"/>
    <w:basedOn w:val="a"/>
    <w:link w:val="Char"/>
    <w:uiPriority w:val="99"/>
    <w:unhideWhenUsed/>
    <w:rsid w:val="007D4B7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D4B75"/>
    <w:rPr>
      <w:lang w:val="en-GB"/>
    </w:rPr>
  </w:style>
  <w:style w:type="paragraph" w:styleId="a4">
    <w:name w:val="footer"/>
    <w:basedOn w:val="a"/>
    <w:link w:val="Char0"/>
    <w:uiPriority w:val="99"/>
    <w:unhideWhenUsed/>
    <w:rsid w:val="007D4B7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D4B75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84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5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33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1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mretnIxnAZc" TargetMode="External"/><Relationship Id="rId13" Type="http://schemas.openxmlformats.org/officeDocument/2006/relationships/hyperlink" Target="https://www.youtube.com/watch?v=DJ-vroCJvzo" TargetMode="External"/><Relationship Id="rId18" Type="http://schemas.openxmlformats.org/officeDocument/2006/relationships/image" Target="media/image9.pn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hyperlink" Target="https://www.youtube.com/watch?v=my5OSmQZjns" TargetMode="External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hyperlink" Target="https://www.youtube.com/watch?v=Q6ObPDV8Tp8" TargetMode="Externa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5</Pages>
  <Words>300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DIMITRIS</dc:creator>
  <cp:keywords/>
  <dc:description/>
  <cp:lastModifiedBy>DIMITRIS</cp:lastModifiedBy>
  <cp:revision>23</cp:revision>
  <dcterms:created xsi:type="dcterms:W3CDTF">2020-06-25T13:22:00Z</dcterms:created>
  <dcterms:modified xsi:type="dcterms:W3CDTF">2021-05-21T16:00:00Z</dcterms:modified>
</cp:coreProperties>
</file>